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footer55.xml" ContentType="application/vnd.openxmlformats-officedocument.wordprocessingml.footer+xml"/>
  <Override PartName="/word/header56.xml" ContentType="application/vnd.openxmlformats-officedocument.wordprocessingml.head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footer58.xml" ContentType="application/vnd.openxmlformats-officedocument.wordprocessingml.footer+xml"/>
  <Override PartName="/word/header59.xml" ContentType="application/vnd.openxmlformats-officedocument.wordprocessingml.head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footer61.xml" ContentType="application/vnd.openxmlformats-officedocument.wordprocessingml.footer+xml"/>
  <Override PartName="/word/header62.xml" ContentType="application/vnd.openxmlformats-officedocument.wordprocessingml.head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footer64.xml" ContentType="application/vnd.openxmlformats-officedocument.wordprocessingml.footer+xml"/>
  <Override PartName="/word/header65.xml" ContentType="application/vnd.openxmlformats-officedocument.wordprocessingml.head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header67.xml" ContentType="application/vnd.openxmlformats-officedocument.wordprocessingml.header+xml"/>
  <Override PartName="/word/footer67.xml" ContentType="application/vnd.openxmlformats-officedocument.wordprocessingml.footer+xml"/>
  <Override PartName="/word/header68.xml" ContentType="application/vnd.openxmlformats-officedocument.wordprocessingml.header+xml"/>
  <Override PartName="/word/footer68.xml" ContentType="application/vnd.openxmlformats-officedocument.wordprocessingml.footer+xml"/>
  <Override PartName="/word/header69.xml" ContentType="application/vnd.openxmlformats-officedocument.wordprocessingml.header+xml"/>
  <Override PartName="/word/footer69.xml" ContentType="application/vnd.openxmlformats-officedocument.wordprocessingml.footer+xml"/>
  <Override PartName="/word/header70.xml" ContentType="application/vnd.openxmlformats-officedocument.wordprocessingml.header+xml"/>
  <Override PartName="/word/footer70.xml" ContentType="application/vnd.openxmlformats-officedocument.wordprocessingml.footer+xml"/>
  <Override PartName="/word/header71.xml" ContentType="application/vnd.openxmlformats-officedocument.wordprocessingml.header+xml"/>
  <Override PartName="/word/footer71.xml" ContentType="application/vnd.openxmlformats-officedocument.wordprocessingml.footer+xml"/>
  <Override PartName="/word/header72.xml" ContentType="application/vnd.openxmlformats-officedocument.wordprocessingml.header+xml"/>
  <Override PartName="/word/footer72.xml" ContentType="application/vnd.openxmlformats-officedocument.wordprocessingml.footer+xml"/>
  <Override PartName="/word/header73.xml" ContentType="application/vnd.openxmlformats-officedocument.wordprocessingml.header+xml"/>
  <Override PartName="/word/footer7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313"/>
        <w:gridCol w:w="2512"/>
        <w:gridCol w:w="1099"/>
        <w:gridCol w:w="11775"/>
      </w:tblGrid>
      <w:tr w:rsidR="00A72577">
        <w:trPr>
          <w:cantSplit/>
        </w:trPr>
        <w:tc>
          <w:tcPr>
            <w:tcW w:w="2825" w:type="dxa"/>
            <w:gridSpan w:val="2"/>
          </w:tcPr>
          <w:p w:rsidR="00A72577" w:rsidRDefault="00A7257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874" w:type="dxa"/>
            <w:gridSpan w:val="2"/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PŘÍLOHA</w:t>
            </w:r>
          </w:p>
        </w:tc>
      </w:tr>
      <w:tr w:rsidR="00A72577">
        <w:trPr>
          <w:cantSplit/>
        </w:trPr>
        <w:tc>
          <w:tcPr>
            <w:tcW w:w="313" w:type="dxa"/>
          </w:tcPr>
          <w:p w:rsidR="00A72577" w:rsidRDefault="00A7257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512" w:type="dxa"/>
          </w:tcPr>
          <w:p w:rsidR="00A72577" w:rsidRDefault="007F10B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74" w:type="dxa"/>
            <w:gridSpan w:val="2"/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územní samosprávné celky, svazky obcí, regionální rady</w:t>
            </w:r>
          </w:p>
        </w:tc>
      </w:tr>
      <w:tr w:rsidR="00A72577">
        <w:trPr>
          <w:cantSplit/>
        </w:trPr>
        <w:tc>
          <w:tcPr>
            <w:tcW w:w="2825" w:type="dxa"/>
            <w:gridSpan w:val="2"/>
          </w:tcPr>
          <w:p w:rsidR="00A72577" w:rsidRDefault="00A7257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874" w:type="dxa"/>
            <w:gridSpan w:val="2"/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(v Kč, s přesností na dvě desetinná místa)</w:t>
            </w:r>
          </w:p>
        </w:tc>
      </w:tr>
      <w:tr w:rsidR="00A72577">
        <w:trPr>
          <w:cantSplit/>
        </w:trPr>
        <w:tc>
          <w:tcPr>
            <w:tcW w:w="2825" w:type="dxa"/>
            <w:gridSpan w:val="2"/>
          </w:tcPr>
          <w:p w:rsidR="00A72577" w:rsidRDefault="00A7257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99" w:type="dxa"/>
            <w:vAlign w:val="center"/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Období:</w:t>
            </w:r>
          </w:p>
        </w:tc>
        <w:tc>
          <w:tcPr>
            <w:tcW w:w="11775" w:type="dxa"/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12 / 2017</w:t>
            </w:r>
          </w:p>
        </w:tc>
      </w:tr>
      <w:tr w:rsidR="00A72577">
        <w:trPr>
          <w:cantSplit/>
        </w:trPr>
        <w:tc>
          <w:tcPr>
            <w:tcW w:w="2825" w:type="dxa"/>
            <w:gridSpan w:val="2"/>
          </w:tcPr>
          <w:p w:rsidR="00A72577" w:rsidRDefault="00A7257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99" w:type="dxa"/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775" w:type="dxa"/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00261858</w:t>
            </w:r>
          </w:p>
        </w:tc>
      </w:tr>
      <w:tr w:rsidR="00A72577">
        <w:trPr>
          <w:cantSplit/>
        </w:trPr>
        <w:tc>
          <w:tcPr>
            <w:tcW w:w="2825" w:type="dxa"/>
            <w:gridSpan w:val="2"/>
          </w:tcPr>
          <w:p w:rsidR="00A72577" w:rsidRDefault="00A7257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99" w:type="dxa"/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Název:</w:t>
            </w:r>
          </w:p>
        </w:tc>
        <w:tc>
          <w:tcPr>
            <w:tcW w:w="11775" w:type="dxa"/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Obec Droužkovice </w:t>
            </w:r>
          </w:p>
        </w:tc>
      </w:tr>
      <w:tr w:rsidR="00A72577">
        <w:trPr>
          <w:cantSplit/>
        </w:trPr>
        <w:tc>
          <w:tcPr>
            <w:tcW w:w="15699" w:type="dxa"/>
            <w:gridSpan w:val="4"/>
            <w:tcBorders>
              <w:top w:val="single" w:sz="0" w:space="0" w:color="auto"/>
            </w:tcBorders>
          </w:tcPr>
          <w:p w:rsidR="00A72577" w:rsidRDefault="00A7257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A72577" w:rsidRDefault="00A72577">
      <w:pPr>
        <w:sectPr w:rsidR="00A72577">
          <w:headerReference w:type="default" r:id="rId7"/>
          <w:footerReference w:type="default" r:id="rId8"/>
          <w:pgSz w:w="16833" w:h="11908" w:orient="landscape"/>
          <w:pgMar w:top="566" w:right="568" w:bottom="851" w:left="566" w:header="566" w:footer="851" w:gutter="0"/>
          <w:cols w:space="708"/>
        </w:sectPr>
      </w:pPr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84"/>
        <w:gridCol w:w="1570"/>
        <w:gridCol w:w="1570"/>
        <w:gridCol w:w="3925"/>
        <w:gridCol w:w="785"/>
        <w:gridCol w:w="1570"/>
        <w:gridCol w:w="1570"/>
        <w:gridCol w:w="3925"/>
      </w:tblGrid>
      <w:tr w:rsidR="00A72577">
        <w:trPr>
          <w:cantSplit/>
        </w:trPr>
        <w:tc>
          <w:tcPr>
            <w:tcW w:w="15699" w:type="dxa"/>
            <w:gridSpan w:val="8"/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Sestavená k rozvahovému dni 31. prosinci 2017</w:t>
            </w:r>
          </w:p>
        </w:tc>
      </w:tr>
      <w:tr w:rsidR="00A72577">
        <w:trPr>
          <w:cantSplit/>
        </w:trPr>
        <w:tc>
          <w:tcPr>
            <w:tcW w:w="15699" w:type="dxa"/>
            <w:gridSpan w:val="8"/>
          </w:tcPr>
          <w:p w:rsidR="00A72577" w:rsidRDefault="00A7257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72577">
        <w:trPr>
          <w:cantSplit/>
        </w:trPr>
        <w:tc>
          <w:tcPr>
            <w:tcW w:w="7849" w:type="dxa"/>
            <w:gridSpan w:val="4"/>
            <w:shd w:val="clear" w:color="auto" w:fill="E3E3E3"/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  <w:r>
              <w:rPr>
                <w:rFonts w:ascii="Arial" w:hAnsi="Arial"/>
                <w:b/>
                <w:color w:val="808080"/>
                <w:sz w:val="17"/>
              </w:rPr>
              <w:t>Sídlo účetní jednotky</w:t>
            </w:r>
          </w:p>
        </w:tc>
        <w:tc>
          <w:tcPr>
            <w:tcW w:w="7850" w:type="dxa"/>
            <w:gridSpan w:val="4"/>
            <w:shd w:val="clear" w:color="auto" w:fill="E3E3E3"/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  <w:r>
              <w:rPr>
                <w:rFonts w:ascii="Arial" w:hAnsi="Arial"/>
                <w:b/>
                <w:color w:val="808080"/>
                <w:sz w:val="17"/>
              </w:rPr>
              <w:t>Místo podnikání</w:t>
            </w:r>
          </w:p>
        </w:tc>
      </w:tr>
      <w:tr w:rsidR="00A72577">
        <w:trPr>
          <w:cantSplit/>
        </w:trPr>
        <w:tc>
          <w:tcPr>
            <w:tcW w:w="784" w:type="dxa"/>
          </w:tcPr>
          <w:p w:rsidR="00A72577" w:rsidRDefault="00A7257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ulice, č.p.</w:t>
            </w:r>
          </w:p>
        </w:tc>
        <w:tc>
          <w:tcPr>
            <w:tcW w:w="5495" w:type="dxa"/>
            <w:gridSpan w:val="2"/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Rudé Armády č.p. 80</w:t>
            </w:r>
          </w:p>
        </w:tc>
        <w:tc>
          <w:tcPr>
            <w:tcW w:w="785" w:type="dxa"/>
          </w:tcPr>
          <w:p w:rsidR="00A72577" w:rsidRDefault="00A7257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ulice, č.p.</w:t>
            </w:r>
          </w:p>
        </w:tc>
        <w:tc>
          <w:tcPr>
            <w:tcW w:w="5495" w:type="dxa"/>
            <w:gridSpan w:val="2"/>
          </w:tcPr>
          <w:p w:rsidR="00A72577" w:rsidRDefault="00A7257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A72577">
        <w:trPr>
          <w:cantSplit/>
        </w:trPr>
        <w:tc>
          <w:tcPr>
            <w:tcW w:w="784" w:type="dxa"/>
          </w:tcPr>
          <w:p w:rsidR="00A72577" w:rsidRDefault="00A7257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obec</w:t>
            </w:r>
          </w:p>
        </w:tc>
        <w:tc>
          <w:tcPr>
            <w:tcW w:w="5495" w:type="dxa"/>
            <w:gridSpan w:val="2"/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Droužkovice</w:t>
            </w:r>
          </w:p>
        </w:tc>
        <w:tc>
          <w:tcPr>
            <w:tcW w:w="785" w:type="dxa"/>
          </w:tcPr>
          <w:p w:rsidR="00A72577" w:rsidRDefault="00A7257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obec</w:t>
            </w:r>
          </w:p>
        </w:tc>
        <w:tc>
          <w:tcPr>
            <w:tcW w:w="5495" w:type="dxa"/>
            <w:gridSpan w:val="2"/>
          </w:tcPr>
          <w:p w:rsidR="00A72577" w:rsidRDefault="00A7257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A72577">
        <w:trPr>
          <w:cantSplit/>
        </w:trPr>
        <w:tc>
          <w:tcPr>
            <w:tcW w:w="784" w:type="dxa"/>
          </w:tcPr>
          <w:p w:rsidR="00A72577" w:rsidRDefault="00A7257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PSČ, pošta</w:t>
            </w:r>
          </w:p>
        </w:tc>
        <w:tc>
          <w:tcPr>
            <w:tcW w:w="5495" w:type="dxa"/>
            <w:gridSpan w:val="2"/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431 </w:t>
            </w:r>
            <w:proofErr w:type="gramStart"/>
            <w:r>
              <w:rPr>
                <w:rFonts w:ascii="Arial" w:hAnsi="Arial"/>
                <w:b/>
                <w:sz w:val="17"/>
              </w:rPr>
              <w:t>44  Droužkovice</w:t>
            </w:r>
            <w:proofErr w:type="gramEnd"/>
          </w:p>
        </w:tc>
        <w:tc>
          <w:tcPr>
            <w:tcW w:w="785" w:type="dxa"/>
          </w:tcPr>
          <w:p w:rsidR="00A72577" w:rsidRDefault="00A7257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PSČ, pošta</w:t>
            </w:r>
          </w:p>
        </w:tc>
        <w:tc>
          <w:tcPr>
            <w:tcW w:w="5495" w:type="dxa"/>
            <w:gridSpan w:val="2"/>
          </w:tcPr>
          <w:p w:rsidR="00A72577" w:rsidRDefault="00A7257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A72577">
        <w:trPr>
          <w:cantSplit/>
        </w:trPr>
        <w:tc>
          <w:tcPr>
            <w:tcW w:w="15699" w:type="dxa"/>
            <w:gridSpan w:val="8"/>
            <w:tcMar>
              <w:top w:w="1" w:type="dxa"/>
              <w:bottom w:w="1" w:type="dxa"/>
            </w:tcMar>
          </w:tcPr>
          <w:p w:rsidR="00A72577" w:rsidRDefault="00A7257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A72577">
        <w:trPr>
          <w:cantSplit/>
        </w:trPr>
        <w:tc>
          <w:tcPr>
            <w:tcW w:w="7849" w:type="dxa"/>
            <w:gridSpan w:val="4"/>
            <w:shd w:val="clear" w:color="auto" w:fill="E3E3E3"/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  <w:r>
              <w:rPr>
                <w:rFonts w:ascii="Arial" w:hAnsi="Arial"/>
                <w:b/>
                <w:color w:val="808080"/>
                <w:sz w:val="17"/>
              </w:rPr>
              <w:t>Údaje o organizaci</w:t>
            </w:r>
          </w:p>
        </w:tc>
        <w:tc>
          <w:tcPr>
            <w:tcW w:w="7850" w:type="dxa"/>
            <w:gridSpan w:val="4"/>
            <w:shd w:val="clear" w:color="auto" w:fill="E3E3E3"/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  <w:r>
              <w:rPr>
                <w:rFonts w:ascii="Arial" w:hAnsi="Arial"/>
                <w:b/>
                <w:color w:val="808080"/>
                <w:sz w:val="17"/>
              </w:rPr>
              <w:t>Předmět podnikání</w:t>
            </w:r>
          </w:p>
        </w:tc>
      </w:tr>
      <w:tr w:rsidR="00A72577">
        <w:trPr>
          <w:cantSplit/>
        </w:trPr>
        <w:tc>
          <w:tcPr>
            <w:tcW w:w="784" w:type="dxa"/>
          </w:tcPr>
          <w:p w:rsidR="00A72577" w:rsidRDefault="00A7257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identifikační číslo</w:t>
            </w:r>
          </w:p>
        </w:tc>
        <w:tc>
          <w:tcPr>
            <w:tcW w:w="5495" w:type="dxa"/>
            <w:gridSpan w:val="2"/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00261858</w:t>
            </w:r>
          </w:p>
        </w:tc>
        <w:tc>
          <w:tcPr>
            <w:tcW w:w="785" w:type="dxa"/>
          </w:tcPr>
          <w:p w:rsidR="00A72577" w:rsidRDefault="00A7257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hlavní činnost</w:t>
            </w:r>
          </w:p>
        </w:tc>
        <w:tc>
          <w:tcPr>
            <w:tcW w:w="5495" w:type="dxa"/>
            <w:gridSpan w:val="2"/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výkon samosprávy</w:t>
            </w:r>
          </w:p>
        </w:tc>
      </w:tr>
      <w:tr w:rsidR="00A72577">
        <w:trPr>
          <w:cantSplit/>
        </w:trPr>
        <w:tc>
          <w:tcPr>
            <w:tcW w:w="784" w:type="dxa"/>
          </w:tcPr>
          <w:p w:rsidR="00A72577" w:rsidRDefault="00A7257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právní forma</w:t>
            </w:r>
          </w:p>
        </w:tc>
        <w:tc>
          <w:tcPr>
            <w:tcW w:w="5495" w:type="dxa"/>
            <w:gridSpan w:val="2"/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rozpočtová organizace</w:t>
            </w:r>
          </w:p>
        </w:tc>
        <w:tc>
          <w:tcPr>
            <w:tcW w:w="785" w:type="dxa"/>
          </w:tcPr>
          <w:p w:rsidR="00A72577" w:rsidRDefault="00A7257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vedlejší činnost</w:t>
            </w:r>
          </w:p>
        </w:tc>
        <w:tc>
          <w:tcPr>
            <w:tcW w:w="5495" w:type="dxa"/>
            <w:gridSpan w:val="2"/>
          </w:tcPr>
          <w:p w:rsidR="00A72577" w:rsidRDefault="00A7257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A72577">
        <w:trPr>
          <w:cantSplit/>
        </w:trPr>
        <w:tc>
          <w:tcPr>
            <w:tcW w:w="784" w:type="dxa"/>
          </w:tcPr>
          <w:p w:rsidR="00A72577" w:rsidRDefault="00A7257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zřizovatel</w:t>
            </w:r>
          </w:p>
        </w:tc>
        <w:tc>
          <w:tcPr>
            <w:tcW w:w="5495" w:type="dxa"/>
            <w:gridSpan w:val="2"/>
          </w:tcPr>
          <w:p w:rsidR="00A72577" w:rsidRDefault="00A7257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  <w:tc>
          <w:tcPr>
            <w:tcW w:w="785" w:type="dxa"/>
          </w:tcPr>
          <w:p w:rsidR="00A72577" w:rsidRDefault="00A7257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CZ-NACE</w:t>
            </w:r>
          </w:p>
        </w:tc>
        <w:tc>
          <w:tcPr>
            <w:tcW w:w="5495" w:type="dxa"/>
            <w:gridSpan w:val="2"/>
          </w:tcPr>
          <w:p w:rsidR="00A72577" w:rsidRDefault="00A7257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A72577">
        <w:trPr>
          <w:cantSplit/>
        </w:trPr>
        <w:tc>
          <w:tcPr>
            <w:tcW w:w="15699" w:type="dxa"/>
            <w:gridSpan w:val="8"/>
            <w:tcMar>
              <w:top w:w="1" w:type="dxa"/>
              <w:bottom w:w="1" w:type="dxa"/>
            </w:tcMar>
          </w:tcPr>
          <w:p w:rsidR="00A72577" w:rsidRDefault="00A7257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A72577">
        <w:trPr>
          <w:cantSplit/>
        </w:trPr>
        <w:tc>
          <w:tcPr>
            <w:tcW w:w="15699" w:type="dxa"/>
            <w:gridSpan w:val="8"/>
            <w:tcMar>
              <w:top w:w="1" w:type="dxa"/>
              <w:bottom w:w="1" w:type="dxa"/>
            </w:tcMar>
          </w:tcPr>
          <w:p w:rsidR="00A72577" w:rsidRDefault="00A7257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A72577">
        <w:trPr>
          <w:cantSplit/>
        </w:trPr>
        <w:tc>
          <w:tcPr>
            <w:tcW w:w="7849" w:type="dxa"/>
            <w:gridSpan w:val="4"/>
            <w:shd w:val="clear" w:color="auto" w:fill="E3E3E3"/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  <w:r>
              <w:rPr>
                <w:rFonts w:ascii="Arial" w:hAnsi="Arial"/>
                <w:b/>
                <w:color w:val="808080"/>
                <w:sz w:val="17"/>
              </w:rPr>
              <w:t>Kontaktní údaje</w:t>
            </w:r>
          </w:p>
        </w:tc>
        <w:tc>
          <w:tcPr>
            <w:tcW w:w="7850" w:type="dxa"/>
            <w:gridSpan w:val="4"/>
            <w:shd w:val="clear" w:color="auto" w:fill="E3E3E3"/>
          </w:tcPr>
          <w:p w:rsidR="00A72577" w:rsidRDefault="00976C8C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  <w:r>
              <w:rPr>
                <w:rFonts w:ascii="Arial" w:hAnsi="Arial"/>
                <w:noProof/>
                <w:sz w:val="17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1638681</wp:posOffset>
                  </wp:positionH>
                  <wp:positionV relativeFrom="paragraph">
                    <wp:posOffset>77089</wp:posOffset>
                  </wp:positionV>
                  <wp:extent cx="1743075" cy="1115060"/>
                  <wp:effectExtent l="0" t="0" r="9525" b="889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azítko obc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115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F10B6">
              <w:rPr>
                <w:rFonts w:ascii="Arial" w:hAnsi="Arial"/>
                <w:b/>
                <w:color w:val="808080"/>
                <w:sz w:val="17"/>
              </w:rPr>
              <w:t>Razítko účetní jednotky</w:t>
            </w:r>
          </w:p>
        </w:tc>
      </w:tr>
      <w:tr w:rsidR="00A72577">
        <w:trPr>
          <w:cantSplit/>
        </w:trPr>
        <w:tc>
          <w:tcPr>
            <w:tcW w:w="784" w:type="dxa"/>
          </w:tcPr>
          <w:p w:rsidR="00A72577" w:rsidRDefault="00A7257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telefon</w:t>
            </w:r>
          </w:p>
        </w:tc>
        <w:tc>
          <w:tcPr>
            <w:tcW w:w="6280" w:type="dxa"/>
            <w:gridSpan w:val="3"/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474 668 117</w:t>
            </w:r>
          </w:p>
        </w:tc>
        <w:tc>
          <w:tcPr>
            <w:tcW w:w="7065" w:type="dxa"/>
            <w:gridSpan w:val="3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A72577" w:rsidRDefault="00A7257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72577">
        <w:trPr>
          <w:cantSplit/>
        </w:trPr>
        <w:tc>
          <w:tcPr>
            <w:tcW w:w="784" w:type="dxa"/>
          </w:tcPr>
          <w:p w:rsidR="00A72577" w:rsidRDefault="00A7257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fax</w:t>
            </w:r>
          </w:p>
        </w:tc>
        <w:tc>
          <w:tcPr>
            <w:tcW w:w="6280" w:type="dxa"/>
            <w:gridSpan w:val="3"/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474 668 117</w:t>
            </w:r>
          </w:p>
        </w:tc>
        <w:tc>
          <w:tcPr>
            <w:tcW w:w="7065" w:type="dxa"/>
            <w:gridSpan w:val="3"/>
            <w:tcBorders>
              <w:left w:val="single" w:sz="0" w:space="0" w:color="auto"/>
              <w:right w:val="single" w:sz="0" w:space="0" w:color="auto"/>
            </w:tcBorders>
          </w:tcPr>
          <w:p w:rsidR="00A72577" w:rsidRDefault="00A7257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72577">
        <w:trPr>
          <w:cantSplit/>
        </w:trPr>
        <w:tc>
          <w:tcPr>
            <w:tcW w:w="784" w:type="dxa"/>
          </w:tcPr>
          <w:p w:rsidR="00A72577" w:rsidRDefault="00A7257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e-mail</w:t>
            </w:r>
          </w:p>
        </w:tc>
        <w:tc>
          <w:tcPr>
            <w:tcW w:w="6280" w:type="dxa"/>
            <w:gridSpan w:val="3"/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ou.drouzkovice@volny.cz</w:t>
            </w:r>
          </w:p>
        </w:tc>
        <w:tc>
          <w:tcPr>
            <w:tcW w:w="7065" w:type="dxa"/>
            <w:gridSpan w:val="3"/>
            <w:tcBorders>
              <w:left w:val="single" w:sz="0" w:space="0" w:color="auto"/>
              <w:right w:val="single" w:sz="0" w:space="0" w:color="auto"/>
            </w:tcBorders>
          </w:tcPr>
          <w:p w:rsidR="00A72577" w:rsidRDefault="00A7257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72577">
        <w:trPr>
          <w:cantSplit/>
        </w:trPr>
        <w:tc>
          <w:tcPr>
            <w:tcW w:w="784" w:type="dxa"/>
          </w:tcPr>
          <w:p w:rsidR="00A72577" w:rsidRDefault="00A7257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WWW stránky</w:t>
            </w:r>
          </w:p>
        </w:tc>
        <w:tc>
          <w:tcPr>
            <w:tcW w:w="6280" w:type="dxa"/>
            <w:gridSpan w:val="3"/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www.drouzkovice.cz</w:t>
            </w:r>
          </w:p>
        </w:tc>
        <w:tc>
          <w:tcPr>
            <w:tcW w:w="7065" w:type="dxa"/>
            <w:gridSpan w:val="3"/>
            <w:tcBorders>
              <w:left w:val="single" w:sz="0" w:space="0" w:color="auto"/>
              <w:right w:val="single" w:sz="0" w:space="0" w:color="auto"/>
            </w:tcBorders>
          </w:tcPr>
          <w:p w:rsidR="00A72577" w:rsidRDefault="00A7257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72577">
        <w:trPr>
          <w:cantSplit/>
        </w:trPr>
        <w:tc>
          <w:tcPr>
            <w:tcW w:w="8634" w:type="dxa"/>
            <w:gridSpan w:val="5"/>
          </w:tcPr>
          <w:p w:rsidR="00A72577" w:rsidRDefault="00A7257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065" w:type="dxa"/>
            <w:gridSpan w:val="3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72577" w:rsidRDefault="00A7257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72577">
        <w:trPr>
          <w:cantSplit/>
        </w:trPr>
        <w:tc>
          <w:tcPr>
            <w:tcW w:w="15699" w:type="dxa"/>
            <w:gridSpan w:val="8"/>
            <w:tcMar>
              <w:top w:w="1" w:type="dxa"/>
              <w:bottom w:w="1" w:type="dxa"/>
            </w:tcMar>
          </w:tcPr>
          <w:p w:rsidR="00A72577" w:rsidRDefault="00A7257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A72577">
        <w:trPr>
          <w:cantSplit/>
        </w:trPr>
        <w:tc>
          <w:tcPr>
            <w:tcW w:w="7849" w:type="dxa"/>
            <w:gridSpan w:val="4"/>
            <w:shd w:val="clear" w:color="auto" w:fill="E3E3E3"/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  <w:r>
              <w:rPr>
                <w:rFonts w:ascii="Arial" w:hAnsi="Arial"/>
                <w:b/>
                <w:color w:val="808080"/>
                <w:sz w:val="17"/>
              </w:rPr>
              <w:t>Osoba odpovědná za účetnictví</w:t>
            </w:r>
          </w:p>
        </w:tc>
        <w:tc>
          <w:tcPr>
            <w:tcW w:w="7850" w:type="dxa"/>
            <w:gridSpan w:val="4"/>
            <w:shd w:val="clear" w:color="auto" w:fill="E3E3E3"/>
          </w:tcPr>
          <w:p w:rsidR="00A72577" w:rsidRDefault="00976C8C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  <w:bookmarkStart w:id="0" w:name="_GoBack"/>
            <w:r>
              <w:rPr>
                <w:rFonts w:ascii="Arial" w:hAnsi="Arial"/>
                <w:b/>
                <w:noProof/>
                <w:sz w:val="17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3028925</wp:posOffset>
                  </wp:positionH>
                  <wp:positionV relativeFrom="paragraph">
                    <wp:posOffset>-8128</wp:posOffset>
                  </wp:positionV>
                  <wp:extent cx="1308735" cy="1080000"/>
                  <wp:effectExtent l="0" t="0" r="5715" b="635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odpi Živný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938"/>
                          <a:stretch/>
                        </pic:blipFill>
                        <pic:spPr bwMode="auto">
                          <a:xfrm>
                            <a:off x="0" y="0"/>
                            <a:ext cx="1315256" cy="1085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="007F10B6">
              <w:rPr>
                <w:rFonts w:ascii="Arial" w:hAnsi="Arial"/>
                <w:b/>
                <w:color w:val="808080"/>
                <w:sz w:val="17"/>
              </w:rPr>
              <w:t>Statutární zástupce</w:t>
            </w:r>
          </w:p>
        </w:tc>
      </w:tr>
      <w:tr w:rsidR="00A72577">
        <w:trPr>
          <w:cantSplit/>
        </w:trPr>
        <w:tc>
          <w:tcPr>
            <w:tcW w:w="784" w:type="dxa"/>
          </w:tcPr>
          <w:p w:rsidR="00A72577" w:rsidRDefault="00A72577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</w:p>
        </w:tc>
        <w:tc>
          <w:tcPr>
            <w:tcW w:w="7065" w:type="dxa"/>
            <w:gridSpan w:val="3"/>
          </w:tcPr>
          <w:p w:rsidR="00A72577" w:rsidRDefault="00976C8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noProof/>
                <w:sz w:val="17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2496820</wp:posOffset>
                  </wp:positionH>
                  <wp:positionV relativeFrom="paragraph">
                    <wp:posOffset>6985</wp:posOffset>
                  </wp:positionV>
                  <wp:extent cx="1437640" cy="836295"/>
                  <wp:effectExtent l="0" t="0" r="0" b="1905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odpis Vaňousová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640" cy="836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F10B6">
              <w:rPr>
                <w:rFonts w:ascii="Arial" w:hAnsi="Arial"/>
                <w:b/>
                <w:sz w:val="17"/>
              </w:rPr>
              <w:t>Renata Vaňousová</w:t>
            </w:r>
          </w:p>
        </w:tc>
        <w:tc>
          <w:tcPr>
            <w:tcW w:w="785" w:type="dxa"/>
          </w:tcPr>
          <w:p w:rsidR="00A72577" w:rsidRDefault="00A72577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</w:p>
        </w:tc>
        <w:tc>
          <w:tcPr>
            <w:tcW w:w="7065" w:type="dxa"/>
            <w:gridSpan w:val="3"/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proofErr w:type="gramStart"/>
            <w:r>
              <w:rPr>
                <w:rFonts w:ascii="Arial" w:hAnsi="Arial"/>
                <w:b/>
                <w:sz w:val="17"/>
              </w:rPr>
              <w:t>starosta - Milan</w:t>
            </w:r>
            <w:proofErr w:type="gramEnd"/>
            <w:r>
              <w:rPr>
                <w:rFonts w:ascii="Arial" w:hAnsi="Arial"/>
                <w:b/>
                <w:sz w:val="17"/>
              </w:rPr>
              <w:t xml:space="preserve"> Živný</w:t>
            </w:r>
          </w:p>
        </w:tc>
      </w:tr>
      <w:tr w:rsidR="00A72577">
        <w:trPr>
          <w:cantSplit/>
        </w:trPr>
        <w:tc>
          <w:tcPr>
            <w:tcW w:w="784" w:type="dxa"/>
          </w:tcPr>
          <w:p w:rsidR="00A72577" w:rsidRDefault="00A7257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140" w:type="dxa"/>
            <w:gridSpan w:val="2"/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Podpisový záznam osoby odpovědné za správnost údajů</w:t>
            </w:r>
          </w:p>
        </w:tc>
        <w:tc>
          <w:tcPr>
            <w:tcW w:w="392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72577" w:rsidRDefault="00A7257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785" w:type="dxa"/>
          </w:tcPr>
          <w:p w:rsidR="00A72577" w:rsidRDefault="00A7257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140" w:type="dxa"/>
            <w:gridSpan w:val="2"/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Podpisový záznam statutárního orgánu</w:t>
            </w:r>
          </w:p>
        </w:tc>
        <w:tc>
          <w:tcPr>
            <w:tcW w:w="392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72577" w:rsidRDefault="00A7257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72577">
        <w:trPr>
          <w:cantSplit/>
        </w:trPr>
        <w:tc>
          <w:tcPr>
            <w:tcW w:w="15699" w:type="dxa"/>
            <w:gridSpan w:val="8"/>
            <w:tcMar>
              <w:top w:w="1" w:type="dxa"/>
              <w:bottom w:w="1" w:type="dxa"/>
            </w:tcMar>
          </w:tcPr>
          <w:p w:rsidR="00A72577" w:rsidRDefault="00A7257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A72577">
        <w:trPr>
          <w:cantSplit/>
        </w:trPr>
        <w:tc>
          <w:tcPr>
            <w:tcW w:w="15699" w:type="dxa"/>
            <w:gridSpan w:val="8"/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Okamžik sestavení (datum, čas): 24.05.2018, 9h23m14s</w:t>
            </w:r>
          </w:p>
        </w:tc>
      </w:tr>
    </w:tbl>
    <w:p w:rsidR="00A72577" w:rsidRDefault="00A72577">
      <w:pPr>
        <w:sectPr w:rsidR="00A72577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6833" w:h="11908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27"/>
        <w:gridCol w:w="15072"/>
      </w:tblGrid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lastRenderedPageBreak/>
              <w:t>A.1.</w:t>
            </w:r>
          </w:p>
        </w:tc>
        <w:tc>
          <w:tcPr>
            <w:tcW w:w="15072" w:type="dxa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>Informace podle § 7 odst. 3 zákona</w:t>
            </w:r>
          </w:p>
        </w:tc>
      </w:tr>
    </w:tbl>
    <w:p w:rsidR="00A72577" w:rsidRDefault="00A72577">
      <w:pPr>
        <w:sectPr w:rsidR="00A72577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6833" w:h="11908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5699"/>
      </w:tblGrid>
      <w:tr w:rsidR="00A72577">
        <w:trPr>
          <w:cantSplit/>
        </w:trPr>
        <w:tc>
          <w:tcPr>
            <w:tcW w:w="15699" w:type="dxa"/>
          </w:tcPr>
          <w:p w:rsidR="00A72577" w:rsidRDefault="00A7257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72577">
        <w:trPr>
          <w:cantSplit/>
        </w:trPr>
        <w:tc>
          <w:tcPr>
            <w:tcW w:w="15699" w:type="dxa"/>
          </w:tcPr>
          <w:p w:rsidR="00A72577" w:rsidRDefault="00A7257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:rsidR="00A72577" w:rsidRDefault="00A72577">
      <w:pPr>
        <w:sectPr w:rsidR="00A72577">
          <w:headerReference w:type="default" r:id="rId20"/>
          <w:footerReference w:type="default" r:id="rId21"/>
          <w:headerReference w:type="first" r:id="rId22"/>
          <w:footerReference w:type="first" r:id="rId23"/>
          <w:type w:val="continuous"/>
          <w:pgSz w:w="16833" w:h="11908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27"/>
        <w:gridCol w:w="7693"/>
        <w:gridCol w:w="314"/>
        <w:gridCol w:w="785"/>
        <w:gridCol w:w="3140"/>
        <w:gridCol w:w="3140"/>
      </w:tblGrid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>A.2.</w:t>
            </w:r>
          </w:p>
        </w:tc>
        <w:tc>
          <w:tcPr>
            <w:tcW w:w="15072" w:type="dxa"/>
            <w:gridSpan w:val="5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>Informace podle § 7 odst. 4 zákona</w:t>
            </w:r>
          </w:p>
        </w:tc>
      </w:tr>
      <w:tr w:rsidR="00A72577">
        <w:trPr>
          <w:cantSplit/>
        </w:trPr>
        <w:tc>
          <w:tcPr>
            <w:tcW w:w="15699" w:type="dxa"/>
            <w:gridSpan w:val="6"/>
          </w:tcPr>
          <w:p w:rsidR="00A72577" w:rsidRDefault="00A7257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72577">
        <w:trPr>
          <w:cantSplit/>
        </w:trPr>
        <w:tc>
          <w:tcPr>
            <w:tcW w:w="15699" w:type="dxa"/>
            <w:gridSpan w:val="6"/>
          </w:tcPr>
          <w:p w:rsidR="00A72577" w:rsidRDefault="00A7257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>A.3.</w:t>
            </w:r>
          </w:p>
        </w:tc>
        <w:tc>
          <w:tcPr>
            <w:tcW w:w="15072" w:type="dxa"/>
            <w:gridSpan w:val="5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>Informace podle § 7 odst. 5 zákona</w:t>
            </w:r>
          </w:p>
        </w:tc>
      </w:tr>
      <w:tr w:rsidR="00A72577">
        <w:trPr>
          <w:cantSplit/>
        </w:trPr>
        <w:tc>
          <w:tcPr>
            <w:tcW w:w="15699" w:type="dxa"/>
            <w:gridSpan w:val="6"/>
          </w:tcPr>
          <w:p w:rsidR="00A72577" w:rsidRDefault="00A7257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72577">
        <w:trPr>
          <w:cantSplit/>
        </w:trPr>
        <w:tc>
          <w:tcPr>
            <w:tcW w:w="15699" w:type="dxa"/>
            <w:gridSpan w:val="6"/>
          </w:tcPr>
          <w:p w:rsidR="00A72577" w:rsidRDefault="00A7257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lastRenderedPageBreak/>
              <w:t>A.4.</w:t>
            </w:r>
          </w:p>
        </w:tc>
        <w:tc>
          <w:tcPr>
            <w:tcW w:w="15072" w:type="dxa"/>
            <w:gridSpan w:val="5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>Informace podle § 7 odst. 5 zákona o stavu účtů v knize podrozvahových účtů</w:t>
            </w:r>
          </w:p>
        </w:tc>
      </w:tr>
      <w:tr w:rsidR="00A72577">
        <w:trPr>
          <w:cantSplit/>
        </w:trPr>
        <w:tc>
          <w:tcPr>
            <w:tcW w:w="15699" w:type="dxa"/>
            <w:gridSpan w:val="6"/>
          </w:tcPr>
          <w:p w:rsidR="00A72577" w:rsidRDefault="00A7257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shd w:val="clear" w:color="auto" w:fill="E3E3E3"/>
            <w:tcMar>
              <w:left w:w="10" w:type="dxa"/>
              <w:right w:w="1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Číslo</w:t>
            </w:r>
          </w:p>
        </w:tc>
        <w:tc>
          <w:tcPr>
            <w:tcW w:w="7693" w:type="dxa"/>
            <w:tcBorders>
              <w:top w:val="single" w:sz="0" w:space="0" w:color="auto"/>
            </w:tcBorders>
            <w:shd w:val="clear" w:color="auto" w:fill="E3E3E3"/>
          </w:tcPr>
          <w:p w:rsidR="00A72577" w:rsidRDefault="00A7257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099" w:type="dxa"/>
            <w:gridSpan w:val="2"/>
            <w:tcBorders>
              <w:top w:val="single" w:sz="0" w:space="0" w:color="auto"/>
            </w:tcBorders>
            <w:shd w:val="clear" w:color="auto" w:fill="E3E3E3"/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Podrozvahový</w:t>
            </w:r>
          </w:p>
        </w:tc>
        <w:tc>
          <w:tcPr>
            <w:tcW w:w="6280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shd w:val="clear" w:color="auto" w:fill="E3E3E3"/>
          </w:tcPr>
          <w:p w:rsidR="00A72577" w:rsidRDefault="007F10B6">
            <w:pPr>
              <w:spacing w:after="0" w:line="240" w:lineRule="auto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ÚČETNÍ </w:t>
            </w:r>
            <w:r>
              <w:rPr>
                <w:rFonts w:ascii="Arial" w:hAnsi="Arial"/>
                <w:i/>
                <w:sz w:val="14"/>
              </w:rPr>
              <w:t>OBDOBÍ</w:t>
            </w:r>
          </w:p>
        </w:tc>
      </w:tr>
      <w:tr w:rsidR="00A72577">
        <w:trPr>
          <w:cantSplit/>
        </w:trPr>
        <w:tc>
          <w:tcPr>
            <w:tcW w:w="627" w:type="dxa"/>
            <w:shd w:val="clear" w:color="auto" w:fill="E3E3E3"/>
            <w:tcMar>
              <w:left w:w="10" w:type="dxa"/>
              <w:right w:w="1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položky</w:t>
            </w:r>
          </w:p>
        </w:tc>
        <w:tc>
          <w:tcPr>
            <w:tcW w:w="8007" w:type="dxa"/>
            <w:gridSpan w:val="2"/>
            <w:shd w:val="clear" w:color="auto" w:fill="E3E3E3"/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položky</w:t>
            </w:r>
          </w:p>
        </w:tc>
        <w:tc>
          <w:tcPr>
            <w:tcW w:w="785" w:type="dxa"/>
            <w:shd w:val="clear" w:color="auto" w:fill="E3E3E3"/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účet</w:t>
            </w:r>
          </w:p>
        </w:tc>
        <w:tc>
          <w:tcPr>
            <w:tcW w:w="3140" w:type="dxa"/>
            <w:tcBorders>
              <w:left w:val="single" w:sz="0" w:space="0" w:color="auto"/>
            </w:tcBorders>
            <w:shd w:val="clear" w:color="auto" w:fill="E3E3E3"/>
          </w:tcPr>
          <w:p w:rsidR="00A72577" w:rsidRDefault="007F10B6">
            <w:pPr>
              <w:spacing w:after="0" w:line="240" w:lineRule="auto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BĚŽNÉ</w:t>
            </w:r>
          </w:p>
        </w:tc>
        <w:tc>
          <w:tcPr>
            <w:tcW w:w="3140" w:type="dxa"/>
            <w:shd w:val="clear" w:color="auto" w:fill="E3E3E3"/>
          </w:tcPr>
          <w:p w:rsidR="00A72577" w:rsidRDefault="007F10B6">
            <w:pPr>
              <w:spacing w:after="0" w:line="240" w:lineRule="auto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MINULÉ</w:t>
            </w:r>
          </w:p>
        </w:tc>
      </w:tr>
    </w:tbl>
    <w:p w:rsidR="00A72577" w:rsidRDefault="00A72577">
      <w:pPr>
        <w:sectPr w:rsidR="00A72577">
          <w:headerReference w:type="default" r:id="rId24"/>
          <w:footerReference w:type="default" r:id="rId25"/>
          <w:headerReference w:type="first" r:id="rId26"/>
          <w:footerReference w:type="first" r:id="rId27"/>
          <w:type w:val="continuous"/>
          <w:pgSz w:w="16833" w:h="11908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27"/>
        <w:gridCol w:w="8007"/>
        <w:gridCol w:w="785"/>
        <w:gridCol w:w="3140"/>
        <w:gridCol w:w="3140"/>
      </w:tblGrid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P.I.</w:t>
            </w:r>
          </w:p>
        </w:tc>
        <w:tc>
          <w:tcPr>
            <w:tcW w:w="800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Majetek a závazky účetní jednotky</w:t>
            </w:r>
          </w:p>
        </w:tc>
        <w:tc>
          <w:tcPr>
            <w:tcW w:w="785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140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84 732,90 </w:t>
            </w:r>
          </w:p>
        </w:tc>
        <w:tc>
          <w:tcPr>
            <w:tcW w:w="3140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88 703,90 </w:t>
            </w: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Jiný drobný dlouhodobý nehmotný majetek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901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Jiný drobný dlouhodobý hmotný majetek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902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84 732,90 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88 703,90 </w:t>
            </w: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Vyřazené pohledávky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905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Vyřazené závazky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906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majetek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909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P.II.</w:t>
            </w:r>
          </w:p>
        </w:tc>
        <w:tc>
          <w:tcPr>
            <w:tcW w:w="800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Krátkodobé podmíněné pohledávky z transferů a krátkodobé podmíněné závazky z transferů</w:t>
            </w:r>
          </w:p>
        </w:tc>
        <w:tc>
          <w:tcPr>
            <w:tcW w:w="785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140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334 131,20 </w:t>
            </w:r>
          </w:p>
        </w:tc>
        <w:tc>
          <w:tcPr>
            <w:tcW w:w="3140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228 000,00 </w:t>
            </w: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Krátkodobé podmíněné </w:t>
            </w:r>
            <w:r>
              <w:rPr>
                <w:rFonts w:ascii="Arial" w:hAnsi="Arial"/>
                <w:sz w:val="16"/>
              </w:rPr>
              <w:t>pohledávky z předfinancování transferů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911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podmíněné závazky z předfinancování transferů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912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podmíněné pohledávky ze zahraničních transferů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913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98 881,52 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podmíněné závazky ze zahraničních transferů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914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krátkodobé podmíněné pohledávky z transferů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915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235 249,68 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228 000,00 </w:t>
            </w: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krátkodobé podmíněné závazky z transferů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916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P.III.</w:t>
            </w:r>
          </w:p>
        </w:tc>
        <w:tc>
          <w:tcPr>
            <w:tcW w:w="800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Podmíněné pohledávky z důvodu užívání majetku jinou osobou</w:t>
            </w:r>
          </w:p>
        </w:tc>
        <w:tc>
          <w:tcPr>
            <w:tcW w:w="785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140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140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podmíněné pohledávky z důvodu</w:t>
            </w:r>
            <w:r>
              <w:rPr>
                <w:rFonts w:ascii="Arial" w:hAnsi="Arial"/>
                <w:sz w:val="16"/>
              </w:rPr>
              <w:t xml:space="preserve"> úplatného užívání majetku jinou osobou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921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podmíněné pohledávky z důvodu úplatného užívání majetku jinou osobou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922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podmíněné pohledávky z důvodu užívání majetku jinou osobou na základě smlouvy o výpůjčce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923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podmíněné pohledávky z důvodu užívání majetku jinou osobou na základě smlouvy o výpůjčce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924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podmíněné pohledávky z důvodu užívání majetku jinou osobou z jiných důvodů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925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Dlouhodobé podmíněné pohledávky z důvodu užívání </w:t>
            </w:r>
            <w:r>
              <w:rPr>
                <w:rFonts w:ascii="Arial" w:hAnsi="Arial"/>
                <w:sz w:val="16"/>
              </w:rPr>
              <w:t>majetku jinou osobou z jiných důvodů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926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P.IV.</w:t>
            </w:r>
          </w:p>
        </w:tc>
        <w:tc>
          <w:tcPr>
            <w:tcW w:w="800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Další podmíněné pohledávky</w:t>
            </w:r>
          </w:p>
        </w:tc>
        <w:tc>
          <w:tcPr>
            <w:tcW w:w="785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140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30 804,00 </w:t>
            </w:r>
          </w:p>
        </w:tc>
        <w:tc>
          <w:tcPr>
            <w:tcW w:w="3140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30 804,00 </w:t>
            </w: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podmíněné pohledávky ze smluv o prodeji dlouhodobého majetku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931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Dlouhodobé podmíněné pohledávky ze smluv o prodeji dlouhodobého </w:t>
            </w:r>
            <w:r>
              <w:rPr>
                <w:rFonts w:ascii="Arial" w:hAnsi="Arial"/>
                <w:sz w:val="16"/>
              </w:rPr>
              <w:t>majetku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932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podmíněné pohledávky z jiných smluv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933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podmíněné pohledávky z jiných smluv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934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podmíněné pohledávky ze sdílených daní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939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podmíněné pohledávky ze sdílených daní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941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podmíněné pohledávky ze vztahu k jiným zdrojům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942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podmíněné pohledávky ze vztahu k jiným zdrojům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943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podmíněné úhrady pohledávek z přijatých zajištění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944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30 804,00 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30 804,00 </w:t>
            </w: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Dlouhodobé podmíněné úhrady </w:t>
            </w:r>
            <w:r>
              <w:rPr>
                <w:rFonts w:ascii="Arial" w:hAnsi="Arial"/>
                <w:sz w:val="16"/>
              </w:rPr>
              <w:t>pohledávek z přijatých zajištění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945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podmíněné pohledávky ze soudních sporů, správních řízení a jiných řízení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947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podmíněné pohledávky ze soudních sporů, správních řízení a jiných řízení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948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P.V.</w:t>
            </w:r>
          </w:p>
        </w:tc>
        <w:tc>
          <w:tcPr>
            <w:tcW w:w="800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Dlouhodobé podmíněné </w:t>
            </w:r>
            <w:r>
              <w:rPr>
                <w:rFonts w:ascii="Arial" w:hAnsi="Arial"/>
                <w:b/>
                <w:sz w:val="16"/>
              </w:rPr>
              <w:t>pohledávky z transferů a dlouhodobé podmíněné závazky z transferů</w:t>
            </w:r>
          </w:p>
        </w:tc>
        <w:tc>
          <w:tcPr>
            <w:tcW w:w="785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140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19 360,00 </w:t>
            </w:r>
          </w:p>
        </w:tc>
        <w:tc>
          <w:tcPr>
            <w:tcW w:w="3140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1.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podmíněné pohledávky z předfinancování transferů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951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podmíněné závazky z předfinancování transferů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952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Dlouhodobé podmíněné pohledávky ze </w:t>
            </w:r>
            <w:r>
              <w:rPr>
                <w:rFonts w:ascii="Arial" w:hAnsi="Arial"/>
                <w:sz w:val="16"/>
              </w:rPr>
              <w:t>zahraničních transferů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953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podmíněné závazky ze zahraničních transferů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954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dlouhodobé podmíněné pohledávky z transferů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955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19 360,00 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dlouhodobé podmíněné závazky z transferů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956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P.VI.</w:t>
            </w:r>
          </w:p>
        </w:tc>
        <w:tc>
          <w:tcPr>
            <w:tcW w:w="800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Podmíněné závazky z </w:t>
            </w:r>
            <w:r>
              <w:rPr>
                <w:rFonts w:ascii="Arial" w:hAnsi="Arial"/>
                <w:b/>
                <w:sz w:val="16"/>
              </w:rPr>
              <w:t>důvodu užívání cizího majetku</w:t>
            </w:r>
          </w:p>
        </w:tc>
        <w:tc>
          <w:tcPr>
            <w:tcW w:w="785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140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140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podmíněné závazky z operativního leasingu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961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podmíněné závazky z operativního leasingu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962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podmíněné závazky z finančního leasingu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963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Dlouhodobé podmíněné závazky z </w:t>
            </w:r>
            <w:r>
              <w:rPr>
                <w:rFonts w:ascii="Arial" w:hAnsi="Arial"/>
                <w:sz w:val="16"/>
              </w:rPr>
              <w:t>finančního leasingu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964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podmíněné závazky z důvodu užívání cizího majetku na základě smlouvy o výpůjčce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965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podmíněné závazky z důvodu užívání cizího majetku na základě smlouvy o výpůjčce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966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Krátkodobé podmíněné </w:t>
            </w:r>
            <w:r>
              <w:rPr>
                <w:rFonts w:ascii="Arial" w:hAnsi="Arial"/>
                <w:sz w:val="16"/>
              </w:rPr>
              <w:t>závazky z důvodu užívání cizího majetku nebo jeho převzetí z jiných důvodů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967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podmíněné závazky z důvodu užívání cizího majetku nebo jeho převzetí z jiných důvodů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968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P.VII.</w:t>
            </w:r>
          </w:p>
        </w:tc>
        <w:tc>
          <w:tcPr>
            <w:tcW w:w="800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Další podmíněné závazky</w:t>
            </w:r>
          </w:p>
        </w:tc>
        <w:tc>
          <w:tcPr>
            <w:tcW w:w="785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140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3 840 000,00 </w:t>
            </w:r>
          </w:p>
        </w:tc>
        <w:tc>
          <w:tcPr>
            <w:tcW w:w="3140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3 840 000,00 </w:t>
            </w: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podmíněné závazky ze smluv o pořízení dlouhodobého majetku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971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podmíněné závazky ze smluv o pořízení dlouhodobého majetku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972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podmíněné závazky z jiných smluv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973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Dlouhodobé podmíněné závazky z jiných </w:t>
            </w:r>
            <w:r>
              <w:rPr>
                <w:rFonts w:ascii="Arial" w:hAnsi="Arial"/>
                <w:sz w:val="16"/>
              </w:rPr>
              <w:t>smluv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974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podmíněné závazky z přijatého kolaterálu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975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podmíněné závazky z přijatého kolaterálu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976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Krátkodobé podmíněné závazky vyplývající z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práv.předp</w:t>
            </w:r>
            <w:proofErr w:type="gramEnd"/>
            <w:r>
              <w:rPr>
                <w:rFonts w:ascii="Arial" w:hAnsi="Arial"/>
                <w:sz w:val="16"/>
              </w:rPr>
              <w:t>.a</w:t>
            </w:r>
            <w:proofErr w:type="spellEnd"/>
            <w:r>
              <w:rPr>
                <w:rFonts w:ascii="Arial" w:hAnsi="Arial"/>
                <w:sz w:val="16"/>
              </w:rPr>
              <w:t xml:space="preserve"> další </w:t>
            </w:r>
            <w:proofErr w:type="spellStart"/>
            <w:r>
              <w:rPr>
                <w:rFonts w:ascii="Arial" w:hAnsi="Arial"/>
                <w:sz w:val="16"/>
              </w:rPr>
              <w:t>činn.moci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zákonod</w:t>
            </w:r>
            <w:proofErr w:type="spellEnd"/>
            <w:r>
              <w:rPr>
                <w:rFonts w:ascii="Arial" w:hAnsi="Arial"/>
                <w:sz w:val="16"/>
              </w:rPr>
              <w:t>.,výkon. nebo soudní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978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Dlouhodobé podmíněné závazky vyplývající z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práv.předp</w:t>
            </w:r>
            <w:proofErr w:type="gramEnd"/>
            <w:r>
              <w:rPr>
                <w:rFonts w:ascii="Arial" w:hAnsi="Arial"/>
                <w:sz w:val="16"/>
              </w:rPr>
              <w:t>.a</w:t>
            </w:r>
            <w:proofErr w:type="spellEnd"/>
            <w:r>
              <w:rPr>
                <w:rFonts w:ascii="Arial" w:hAnsi="Arial"/>
                <w:sz w:val="16"/>
              </w:rPr>
              <w:t xml:space="preserve"> další </w:t>
            </w:r>
            <w:proofErr w:type="spellStart"/>
            <w:r>
              <w:rPr>
                <w:rFonts w:ascii="Arial" w:hAnsi="Arial"/>
                <w:sz w:val="16"/>
              </w:rPr>
              <w:t>činn.moci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zákonod</w:t>
            </w:r>
            <w:proofErr w:type="spellEnd"/>
            <w:r>
              <w:rPr>
                <w:rFonts w:ascii="Arial" w:hAnsi="Arial"/>
                <w:sz w:val="16"/>
              </w:rPr>
              <w:t>.,výkon. nebo soudní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979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podmíněné závazky z poskytnutých garancí jednorázových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981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podmíněné závazky z poskytnutých garancí jednorázových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982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3 840 000,00 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3 840 000,00 </w:t>
            </w: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podmíněné závazky z poskytnutých garancí ostatních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983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podmíněné závazky z poskytnutých garancí ostatních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984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Krátkodobé podmíněné závazky ze soudních sporů, správních řízení a jiných </w:t>
            </w:r>
            <w:r>
              <w:rPr>
                <w:rFonts w:ascii="Arial" w:hAnsi="Arial"/>
                <w:sz w:val="16"/>
              </w:rPr>
              <w:t>řízení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985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podmíněné závazky ze soudních sporů, správních řízení a jiných řízení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986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P.VIII.</w:t>
            </w:r>
          </w:p>
        </w:tc>
        <w:tc>
          <w:tcPr>
            <w:tcW w:w="800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podmíněná aktiva a ostatní podmíněná pasiva a vyrovnávací účty</w:t>
            </w:r>
          </w:p>
        </w:tc>
        <w:tc>
          <w:tcPr>
            <w:tcW w:w="785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140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7 232 660,10 </w:t>
            </w:r>
          </w:p>
        </w:tc>
        <w:tc>
          <w:tcPr>
            <w:tcW w:w="3140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6 616 060,10 </w:t>
            </w: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krátkodobá podmíněná aktiva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991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dlouhodobá podmíněná aktiva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992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krátkodobá podmíněná pasiva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993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dlouhodobá podmíněná pasiva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994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7 232 660,10 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6 616 060,10 </w:t>
            </w: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5.</w:t>
            </w:r>
          </w:p>
        </w:tc>
        <w:tc>
          <w:tcPr>
            <w:tcW w:w="800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Vyrovnávací účet k podrozvahovým účtům</w:t>
            </w:r>
          </w:p>
        </w:tc>
        <w:tc>
          <w:tcPr>
            <w:tcW w:w="78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999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10 603 632,00-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10 108 552,20-</w:t>
            </w:r>
          </w:p>
        </w:tc>
      </w:tr>
    </w:tbl>
    <w:p w:rsidR="00A72577" w:rsidRDefault="00A72577">
      <w:pPr>
        <w:sectPr w:rsidR="00A72577">
          <w:headerReference w:type="default" r:id="rId28"/>
          <w:footerReference w:type="default" r:id="rId29"/>
          <w:headerReference w:type="first" r:id="rId30"/>
          <w:footerReference w:type="first" r:id="rId31"/>
          <w:type w:val="continuous"/>
          <w:pgSz w:w="16833" w:h="11908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27"/>
        <w:gridCol w:w="15072"/>
      </w:tblGrid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>A.5.</w:t>
            </w:r>
          </w:p>
        </w:tc>
        <w:tc>
          <w:tcPr>
            <w:tcW w:w="15072" w:type="dxa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>Informace podle § 18 odst. 3 písm. b) zákona</w:t>
            </w:r>
          </w:p>
        </w:tc>
      </w:tr>
      <w:tr w:rsidR="00A72577">
        <w:trPr>
          <w:cantSplit/>
        </w:trPr>
        <w:tc>
          <w:tcPr>
            <w:tcW w:w="15699" w:type="dxa"/>
            <w:gridSpan w:val="2"/>
          </w:tcPr>
          <w:p w:rsidR="00A72577" w:rsidRDefault="00A7257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72577">
        <w:trPr>
          <w:cantSplit/>
        </w:trPr>
        <w:tc>
          <w:tcPr>
            <w:tcW w:w="15699" w:type="dxa"/>
            <w:gridSpan w:val="2"/>
          </w:tcPr>
          <w:p w:rsidR="00A72577" w:rsidRDefault="00A7257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>A.6.</w:t>
            </w:r>
          </w:p>
        </w:tc>
        <w:tc>
          <w:tcPr>
            <w:tcW w:w="15072" w:type="dxa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>Informace podle § 19 odst. 6 zákona</w:t>
            </w:r>
          </w:p>
        </w:tc>
      </w:tr>
    </w:tbl>
    <w:p w:rsidR="00A72577" w:rsidRDefault="00A72577">
      <w:pPr>
        <w:sectPr w:rsidR="00A72577">
          <w:headerReference w:type="default" r:id="rId32"/>
          <w:footerReference w:type="default" r:id="rId33"/>
          <w:headerReference w:type="first" r:id="rId34"/>
          <w:footerReference w:type="first" r:id="rId35"/>
          <w:type w:val="continuous"/>
          <w:pgSz w:w="16833" w:h="11908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5699"/>
      </w:tblGrid>
      <w:tr w:rsidR="00A72577">
        <w:trPr>
          <w:cantSplit/>
        </w:trPr>
        <w:tc>
          <w:tcPr>
            <w:tcW w:w="15699" w:type="dxa"/>
          </w:tcPr>
          <w:p w:rsidR="00A72577" w:rsidRDefault="00A7257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A72577">
        <w:trPr>
          <w:cantSplit/>
        </w:trPr>
        <w:tc>
          <w:tcPr>
            <w:tcW w:w="15699" w:type="dxa"/>
          </w:tcPr>
          <w:p w:rsidR="00A72577" w:rsidRDefault="00A7257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72577">
        <w:trPr>
          <w:cantSplit/>
        </w:trPr>
        <w:tc>
          <w:tcPr>
            <w:tcW w:w="15699" w:type="dxa"/>
          </w:tcPr>
          <w:p w:rsidR="00A72577" w:rsidRDefault="00A7257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:rsidR="00A72577" w:rsidRDefault="00A72577">
      <w:pPr>
        <w:sectPr w:rsidR="00A72577">
          <w:headerReference w:type="default" r:id="rId36"/>
          <w:footerReference w:type="default" r:id="rId37"/>
          <w:headerReference w:type="first" r:id="rId38"/>
          <w:footerReference w:type="first" r:id="rId39"/>
          <w:type w:val="continuous"/>
          <w:pgSz w:w="16833" w:h="11908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27"/>
        <w:gridCol w:w="15072"/>
      </w:tblGrid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lastRenderedPageBreak/>
              <w:t>B.1.</w:t>
            </w:r>
          </w:p>
        </w:tc>
        <w:tc>
          <w:tcPr>
            <w:tcW w:w="15072" w:type="dxa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>Informace podle § 66 odst. 6</w:t>
            </w:r>
          </w:p>
        </w:tc>
      </w:tr>
    </w:tbl>
    <w:p w:rsidR="00A72577" w:rsidRDefault="00A72577">
      <w:pPr>
        <w:sectPr w:rsidR="00A72577">
          <w:headerReference w:type="default" r:id="rId40"/>
          <w:footerReference w:type="default" r:id="rId41"/>
          <w:headerReference w:type="first" r:id="rId42"/>
          <w:footerReference w:type="first" r:id="rId43"/>
          <w:type w:val="continuous"/>
          <w:pgSz w:w="16833" w:h="11908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5699"/>
      </w:tblGrid>
      <w:tr w:rsidR="00A72577">
        <w:trPr>
          <w:cantSplit/>
        </w:trPr>
        <w:tc>
          <w:tcPr>
            <w:tcW w:w="15699" w:type="dxa"/>
          </w:tcPr>
          <w:p w:rsidR="00A72577" w:rsidRDefault="00A7257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A72577">
        <w:trPr>
          <w:cantSplit/>
        </w:trPr>
        <w:tc>
          <w:tcPr>
            <w:tcW w:w="15699" w:type="dxa"/>
          </w:tcPr>
          <w:p w:rsidR="00A72577" w:rsidRDefault="00A7257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72577">
        <w:trPr>
          <w:cantSplit/>
        </w:trPr>
        <w:tc>
          <w:tcPr>
            <w:tcW w:w="15699" w:type="dxa"/>
          </w:tcPr>
          <w:p w:rsidR="00A72577" w:rsidRDefault="00A7257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:rsidR="00A72577" w:rsidRDefault="00A72577">
      <w:pPr>
        <w:sectPr w:rsidR="00A72577">
          <w:headerReference w:type="default" r:id="rId44"/>
          <w:footerReference w:type="default" r:id="rId45"/>
          <w:headerReference w:type="first" r:id="rId46"/>
          <w:footerReference w:type="first" r:id="rId47"/>
          <w:type w:val="continuous"/>
          <w:pgSz w:w="16833" w:h="11908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27"/>
        <w:gridCol w:w="15072"/>
      </w:tblGrid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>B.2.</w:t>
            </w:r>
          </w:p>
        </w:tc>
        <w:tc>
          <w:tcPr>
            <w:tcW w:w="15072" w:type="dxa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>Informace podle § 66 odst. 8</w:t>
            </w:r>
          </w:p>
        </w:tc>
      </w:tr>
    </w:tbl>
    <w:p w:rsidR="00A72577" w:rsidRDefault="00A72577">
      <w:pPr>
        <w:sectPr w:rsidR="00A72577">
          <w:headerReference w:type="default" r:id="rId48"/>
          <w:footerReference w:type="default" r:id="rId49"/>
          <w:headerReference w:type="first" r:id="rId50"/>
          <w:footerReference w:type="first" r:id="rId51"/>
          <w:type w:val="continuous"/>
          <w:pgSz w:w="16833" w:h="11908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5699"/>
      </w:tblGrid>
      <w:tr w:rsidR="00A72577">
        <w:trPr>
          <w:cantSplit/>
        </w:trPr>
        <w:tc>
          <w:tcPr>
            <w:tcW w:w="15699" w:type="dxa"/>
          </w:tcPr>
          <w:p w:rsidR="00A72577" w:rsidRDefault="00A7257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A72577">
        <w:trPr>
          <w:cantSplit/>
        </w:trPr>
        <w:tc>
          <w:tcPr>
            <w:tcW w:w="15699" w:type="dxa"/>
          </w:tcPr>
          <w:p w:rsidR="00A72577" w:rsidRDefault="00A7257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72577">
        <w:trPr>
          <w:cantSplit/>
        </w:trPr>
        <w:tc>
          <w:tcPr>
            <w:tcW w:w="15699" w:type="dxa"/>
          </w:tcPr>
          <w:p w:rsidR="00A72577" w:rsidRDefault="00A7257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:rsidR="00A72577" w:rsidRDefault="00A72577">
      <w:pPr>
        <w:sectPr w:rsidR="00A72577">
          <w:headerReference w:type="default" r:id="rId52"/>
          <w:footerReference w:type="default" r:id="rId53"/>
          <w:headerReference w:type="first" r:id="rId54"/>
          <w:footerReference w:type="first" r:id="rId55"/>
          <w:type w:val="continuous"/>
          <w:pgSz w:w="16833" w:h="11908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27"/>
        <w:gridCol w:w="15072"/>
      </w:tblGrid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>B.3.</w:t>
            </w:r>
          </w:p>
        </w:tc>
        <w:tc>
          <w:tcPr>
            <w:tcW w:w="15072" w:type="dxa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 xml:space="preserve">Informace </w:t>
            </w:r>
            <w:r>
              <w:rPr>
                <w:rFonts w:ascii="Arial" w:hAnsi="Arial"/>
                <w:b/>
                <w:color w:val="000080"/>
                <w:sz w:val="20"/>
              </w:rPr>
              <w:t>podle § 68 odst. 3</w:t>
            </w:r>
          </w:p>
        </w:tc>
      </w:tr>
    </w:tbl>
    <w:p w:rsidR="00A72577" w:rsidRDefault="00A72577">
      <w:pPr>
        <w:sectPr w:rsidR="00A72577">
          <w:headerReference w:type="default" r:id="rId56"/>
          <w:footerReference w:type="default" r:id="rId57"/>
          <w:headerReference w:type="first" r:id="rId58"/>
          <w:footerReference w:type="first" r:id="rId59"/>
          <w:type w:val="continuous"/>
          <w:pgSz w:w="16833" w:h="11908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569"/>
        <w:gridCol w:w="14130"/>
      </w:tblGrid>
      <w:tr w:rsidR="00A72577">
        <w:trPr>
          <w:cantSplit/>
        </w:trPr>
        <w:tc>
          <w:tcPr>
            <w:tcW w:w="15699" w:type="dxa"/>
            <w:gridSpan w:val="2"/>
          </w:tcPr>
          <w:p w:rsidR="00A72577" w:rsidRDefault="00A7257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A72577">
        <w:trPr>
          <w:cantSplit/>
        </w:trPr>
        <w:tc>
          <w:tcPr>
            <w:tcW w:w="1569" w:type="dxa"/>
          </w:tcPr>
          <w:p w:rsidR="00A72577" w:rsidRDefault="00A7257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  <w:tc>
          <w:tcPr>
            <w:tcW w:w="14130" w:type="dxa"/>
          </w:tcPr>
          <w:p w:rsidR="00A72577" w:rsidRDefault="00A7257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72577">
        <w:trPr>
          <w:cantSplit/>
        </w:trPr>
        <w:tc>
          <w:tcPr>
            <w:tcW w:w="15699" w:type="dxa"/>
            <w:gridSpan w:val="2"/>
          </w:tcPr>
          <w:p w:rsidR="00A72577" w:rsidRDefault="00A7257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:rsidR="00A72577" w:rsidRDefault="00A72577">
      <w:pPr>
        <w:sectPr w:rsidR="00A72577">
          <w:headerReference w:type="default" r:id="rId60"/>
          <w:footerReference w:type="default" r:id="rId61"/>
          <w:headerReference w:type="first" r:id="rId62"/>
          <w:footerReference w:type="first" r:id="rId63"/>
          <w:type w:val="continuous"/>
          <w:pgSz w:w="16833" w:h="11908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27"/>
        <w:gridCol w:w="157"/>
        <w:gridCol w:w="8635"/>
        <w:gridCol w:w="3140"/>
        <w:gridCol w:w="3140"/>
      </w:tblGrid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lastRenderedPageBreak/>
              <w:t>C.</w:t>
            </w:r>
          </w:p>
        </w:tc>
        <w:tc>
          <w:tcPr>
            <w:tcW w:w="15072" w:type="dxa"/>
            <w:gridSpan w:val="4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>Doplňující informace k položkám rozvahy "C.I.1 Jmění účetní jednotky" a "C.I.3. Transfery na pořízení</w:t>
            </w:r>
            <w:r>
              <w:rPr>
                <w:rFonts w:ascii="Arial" w:hAnsi="Arial"/>
                <w:b/>
                <w:color w:val="000080"/>
                <w:sz w:val="20"/>
              </w:rPr>
              <w:t xml:space="preserve"> dlouhodobého majetku"</w:t>
            </w:r>
          </w:p>
        </w:tc>
      </w:tr>
      <w:tr w:rsidR="00A72577">
        <w:trPr>
          <w:cantSplit/>
        </w:trPr>
        <w:tc>
          <w:tcPr>
            <w:tcW w:w="15699" w:type="dxa"/>
            <w:gridSpan w:val="5"/>
          </w:tcPr>
          <w:p w:rsidR="00A72577" w:rsidRDefault="00A7257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A72577">
        <w:trPr>
          <w:cantSplit/>
        </w:trPr>
        <w:tc>
          <w:tcPr>
            <w:tcW w:w="784" w:type="dxa"/>
            <w:gridSpan w:val="2"/>
            <w:tcBorders>
              <w:top w:val="single" w:sz="0" w:space="0" w:color="auto"/>
            </w:tcBorders>
            <w:shd w:val="clear" w:color="auto" w:fill="E3E3E3"/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Číslo</w:t>
            </w:r>
          </w:p>
        </w:tc>
        <w:tc>
          <w:tcPr>
            <w:tcW w:w="8635" w:type="dxa"/>
            <w:tcBorders>
              <w:top w:val="single" w:sz="0" w:space="0" w:color="auto"/>
            </w:tcBorders>
            <w:shd w:val="clear" w:color="auto" w:fill="E3E3E3"/>
          </w:tcPr>
          <w:p w:rsidR="00A72577" w:rsidRDefault="00A72577">
            <w:pPr>
              <w:spacing w:after="0" w:line="240" w:lineRule="auto"/>
              <w:jc w:val="center"/>
              <w:rPr>
                <w:rFonts w:ascii="Arial" w:hAnsi="Arial"/>
                <w:i/>
                <w:sz w:val="14"/>
              </w:rPr>
            </w:pPr>
          </w:p>
        </w:tc>
        <w:tc>
          <w:tcPr>
            <w:tcW w:w="6280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shd w:val="clear" w:color="auto" w:fill="E3E3E3"/>
          </w:tcPr>
          <w:p w:rsidR="00A72577" w:rsidRDefault="007F10B6">
            <w:pPr>
              <w:spacing w:after="0" w:line="240" w:lineRule="auto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ÚČETNÍ OBDOBÍ</w:t>
            </w:r>
          </w:p>
        </w:tc>
      </w:tr>
      <w:tr w:rsidR="00A72577">
        <w:trPr>
          <w:cantSplit/>
        </w:trPr>
        <w:tc>
          <w:tcPr>
            <w:tcW w:w="784" w:type="dxa"/>
            <w:gridSpan w:val="2"/>
            <w:shd w:val="clear" w:color="auto" w:fill="E3E3E3"/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položky</w:t>
            </w:r>
          </w:p>
        </w:tc>
        <w:tc>
          <w:tcPr>
            <w:tcW w:w="8635" w:type="dxa"/>
            <w:shd w:val="clear" w:color="auto" w:fill="E3E3E3"/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položky</w:t>
            </w:r>
          </w:p>
        </w:tc>
        <w:tc>
          <w:tcPr>
            <w:tcW w:w="3140" w:type="dxa"/>
            <w:tcBorders>
              <w:left w:val="single" w:sz="0" w:space="0" w:color="auto"/>
            </w:tcBorders>
            <w:shd w:val="clear" w:color="auto" w:fill="E3E3E3"/>
          </w:tcPr>
          <w:p w:rsidR="00A72577" w:rsidRDefault="007F10B6">
            <w:pPr>
              <w:spacing w:after="0" w:line="240" w:lineRule="auto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BĚŽNÉ</w:t>
            </w:r>
          </w:p>
        </w:tc>
        <w:tc>
          <w:tcPr>
            <w:tcW w:w="3140" w:type="dxa"/>
            <w:shd w:val="clear" w:color="auto" w:fill="E3E3E3"/>
          </w:tcPr>
          <w:p w:rsidR="00A72577" w:rsidRDefault="007F10B6">
            <w:pPr>
              <w:spacing w:after="0" w:line="240" w:lineRule="auto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MINULÉ</w:t>
            </w:r>
          </w:p>
        </w:tc>
      </w:tr>
    </w:tbl>
    <w:p w:rsidR="00A72577" w:rsidRDefault="00A72577">
      <w:pPr>
        <w:sectPr w:rsidR="00A72577">
          <w:headerReference w:type="default" r:id="rId64"/>
          <w:footerReference w:type="default" r:id="rId65"/>
          <w:headerReference w:type="first" r:id="rId66"/>
          <w:footerReference w:type="first" r:id="rId67"/>
          <w:type w:val="continuous"/>
          <w:pgSz w:w="16833" w:h="11908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84"/>
        <w:gridCol w:w="8635"/>
        <w:gridCol w:w="3140"/>
        <w:gridCol w:w="3140"/>
      </w:tblGrid>
      <w:tr w:rsidR="00A72577">
        <w:trPr>
          <w:cantSplit/>
        </w:trPr>
        <w:tc>
          <w:tcPr>
            <w:tcW w:w="784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C.1.</w:t>
            </w:r>
          </w:p>
        </w:tc>
        <w:tc>
          <w:tcPr>
            <w:tcW w:w="863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Zvýšení stavu transferů na pořízení dlouhodobého majetku za běžné účetní období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784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C.2.</w:t>
            </w:r>
          </w:p>
        </w:tc>
        <w:tc>
          <w:tcPr>
            <w:tcW w:w="863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Snížení stavu transferů na </w:t>
            </w:r>
            <w:r>
              <w:rPr>
                <w:rFonts w:ascii="Arial" w:hAnsi="Arial"/>
                <w:sz w:val="16"/>
              </w:rPr>
              <w:t>pořízení dlouhodobého majetku ve věcné a časové souvislosti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182 789,24 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182 789,52 </w:t>
            </w:r>
          </w:p>
        </w:tc>
      </w:tr>
      <w:tr w:rsidR="00A72577">
        <w:trPr>
          <w:cantSplit/>
        </w:trPr>
        <w:tc>
          <w:tcPr>
            <w:tcW w:w="15699" w:type="dxa"/>
            <w:gridSpan w:val="4"/>
          </w:tcPr>
          <w:p w:rsidR="00A72577" w:rsidRDefault="00A7257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:rsidR="00A72577" w:rsidRDefault="00A72577">
      <w:pPr>
        <w:sectPr w:rsidR="00A72577">
          <w:headerReference w:type="default" r:id="rId68"/>
          <w:footerReference w:type="default" r:id="rId69"/>
          <w:headerReference w:type="first" r:id="rId70"/>
          <w:footerReference w:type="first" r:id="rId71"/>
          <w:type w:val="continuous"/>
          <w:pgSz w:w="16833" w:h="11908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27"/>
        <w:gridCol w:w="15072"/>
      </w:tblGrid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lastRenderedPageBreak/>
              <w:t>D.1.</w:t>
            </w:r>
          </w:p>
        </w:tc>
        <w:tc>
          <w:tcPr>
            <w:tcW w:w="15072" w:type="dxa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>Počet jednotlivých věcí a souborů majetku nebo seznam tohoto majetku</w:t>
            </w:r>
          </w:p>
        </w:tc>
      </w:tr>
    </w:tbl>
    <w:p w:rsidR="00A72577" w:rsidRDefault="00A72577">
      <w:pPr>
        <w:sectPr w:rsidR="00A72577">
          <w:headerReference w:type="default" r:id="rId72"/>
          <w:footerReference w:type="default" r:id="rId73"/>
          <w:headerReference w:type="first" r:id="rId74"/>
          <w:footerReference w:type="first" r:id="rId75"/>
          <w:type w:val="continuous"/>
          <w:pgSz w:w="16833" w:h="11908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569"/>
        <w:gridCol w:w="14130"/>
      </w:tblGrid>
      <w:tr w:rsidR="00A72577">
        <w:trPr>
          <w:cantSplit/>
        </w:trPr>
        <w:tc>
          <w:tcPr>
            <w:tcW w:w="15699" w:type="dxa"/>
            <w:gridSpan w:val="2"/>
          </w:tcPr>
          <w:p w:rsidR="00A72577" w:rsidRDefault="00A7257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A72577">
        <w:trPr>
          <w:cantSplit/>
        </w:trPr>
        <w:tc>
          <w:tcPr>
            <w:tcW w:w="1569" w:type="dxa"/>
          </w:tcPr>
          <w:p w:rsidR="00A72577" w:rsidRDefault="00A7257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  <w:tc>
          <w:tcPr>
            <w:tcW w:w="14130" w:type="dxa"/>
          </w:tcPr>
          <w:p w:rsidR="00A72577" w:rsidRDefault="00A7257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72577">
        <w:trPr>
          <w:cantSplit/>
        </w:trPr>
        <w:tc>
          <w:tcPr>
            <w:tcW w:w="15699" w:type="dxa"/>
            <w:gridSpan w:val="2"/>
          </w:tcPr>
          <w:p w:rsidR="00A72577" w:rsidRDefault="00A7257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:rsidR="00A72577" w:rsidRDefault="00A72577">
      <w:pPr>
        <w:sectPr w:rsidR="00A72577">
          <w:headerReference w:type="default" r:id="rId76"/>
          <w:footerReference w:type="default" r:id="rId77"/>
          <w:headerReference w:type="first" r:id="rId78"/>
          <w:footerReference w:type="first" r:id="rId79"/>
          <w:type w:val="continuous"/>
          <w:pgSz w:w="16833" w:h="11908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27"/>
        <w:gridCol w:w="942"/>
        <w:gridCol w:w="11775"/>
        <w:gridCol w:w="2355"/>
      </w:tblGrid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>D.2.</w:t>
            </w:r>
          </w:p>
        </w:tc>
        <w:tc>
          <w:tcPr>
            <w:tcW w:w="15072" w:type="dxa"/>
            <w:gridSpan w:val="3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>Celková výměra lesních pozemků s lesním porostem</w:t>
            </w:r>
          </w:p>
        </w:tc>
      </w:tr>
      <w:tr w:rsidR="00A72577">
        <w:trPr>
          <w:cantSplit/>
        </w:trPr>
        <w:tc>
          <w:tcPr>
            <w:tcW w:w="15699" w:type="dxa"/>
            <w:gridSpan w:val="4"/>
          </w:tcPr>
          <w:p w:rsidR="00A72577" w:rsidRDefault="00A7257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A72577">
        <w:trPr>
          <w:cantSplit/>
        </w:trPr>
        <w:tc>
          <w:tcPr>
            <w:tcW w:w="15699" w:type="dxa"/>
            <w:gridSpan w:val="4"/>
          </w:tcPr>
          <w:p w:rsidR="00A72577" w:rsidRDefault="00A7257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A72577">
        <w:trPr>
          <w:cantSplit/>
        </w:trPr>
        <w:tc>
          <w:tcPr>
            <w:tcW w:w="15699" w:type="dxa"/>
            <w:gridSpan w:val="4"/>
          </w:tcPr>
          <w:p w:rsidR="00A72577" w:rsidRDefault="00A7257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>D.3.</w:t>
            </w:r>
          </w:p>
        </w:tc>
        <w:tc>
          <w:tcPr>
            <w:tcW w:w="15072" w:type="dxa"/>
            <w:gridSpan w:val="3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>Výše ocenění celkové výměry lesních pozemků s lesním porostem ve výši 57 Kč/m2</w:t>
            </w:r>
          </w:p>
        </w:tc>
      </w:tr>
      <w:tr w:rsidR="00A72577">
        <w:trPr>
          <w:cantSplit/>
        </w:trPr>
        <w:tc>
          <w:tcPr>
            <w:tcW w:w="15699" w:type="dxa"/>
            <w:gridSpan w:val="4"/>
          </w:tcPr>
          <w:p w:rsidR="00A72577" w:rsidRDefault="00A7257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A72577">
        <w:trPr>
          <w:cantSplit/>
        </w:trPr>
        <w:tc>
          <w:tcPr>
            <w:tcW w:w="15699" w:type="dxa"/>
            <w:gridSpan w:val="4"/>
          </w:tcPr>
          <w:p w:rsidR="00A72577" w:rsidRDefault="00A7257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A72577">
        <w:trPr>
          <w:cantSplit/>
        </w:trPr>
        <w:tc>
          <w:tcPr>
            <w:tcW w:w="15699" w:type="dxa"/>
            <w:gridSpan w:val="4"/>
          </w:tcPr>
          <w:p w:rsidR="00A72577" w:rsidRDefault="00A7257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>D.4.</w:t>
            </w:r>
          </w:p>
        </w:tc>
        <w:tc>
          <w:tcPr>
            <w:tcW w:w="15072" w:type="dxa"/>
            <w:gridSpan w:val="3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 xml:space="preserve">Výměra lesních pozemků s lesním porostem </w:t>
            </w:r>
            <w:r>
              <w:rPr>
                <w:rFonts w:ascii="Arial" w:hAnsi="Arial"/>
                <w:b/>
                <w:color w:val="000080"/>
                <w:sz w:val="20"/>
              </w:rPr>
              <w:t>oceněných jiným způsobem</w:t>
            </w:r>
          </w:p>
        </w:tc>
      </w:tr>
      <w:tr w:rsidR="00A72577">
        <w:trPr>
          <w:cantSplit/>
        </w:trPr>
        <w:tc>
          <w:tcPr>
            <w:tcW w:w="15699" w:type="dxa"/>
            <w:gridSpan w:val="4"/>
          </w:tcPr>
          <w:p w:rsidR="00A72577" w:rsidRDefault="00A7257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A72577">
        <w:trPr>
          <w:cantSplit/>
        </w:trPr>
        <w:tc>
          <w:tcPr>
            <w:tcW w:w="15699" w:type="dxa"/>
            <w:gridSpan w:val="4"/>
          </w:tcPr>
          <w:p w:rsidR="00A72577" w:rsidRDefault="00A7257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A72577">
        <w:trPr>
          <w:cantSplit/>
        </w:trPr>
        <w:tc>
          <w:tcPr>
            <w:tcW w:w="15699" w:type="dxa"/>
            <w:gridSpan w:val="4"/>
          </w:tcPr>
          <w:p w:rsidR="00A72577" w:rsidRDefault="00A7257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>D.5.</w:t>
            </w:r>
          </w:p>
        </w:tc>
        <w:tc>
          <w:tcPr>
            <w:tcW w:w="15072" w:type="dxa"/>
            <w:gridSpan w:val="3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>Výše ocenění lesních pozemků s lesním porostem oceněných jiným způsobem</w:t>
            </w:r>
          </w:p>
        </w:tc>
      </w:tr>
      <w:tr w:rsidR="00A72577">
        <w:trPr>
          <w:cantSplit/>
        </w:trPr>
        <w:tc>
          <w:tcPr>
            <w:tcW w:w="15699" w:type="dxa"/>
            <w:gridSpan w:val="4"/>
          </w:tcPr>
          <w:p w:rsidR="00A72577" w:rsidRDefault="00A7257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A72577">
        <w:trPr>
          <w:cantSplit/>
        </w:trPr>
        <w:tc>
          <w:tcPr>
            <w:tcW w:w="15699" w:type="dxa"/>
            <w:gridSpan w:val="4"/>
          </w:tcPr>
          <w:p w:rsidR="00A72577" w:rsidRDefault="00A7257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A72577">
        <w:trPr>
          <w:cantSplit/>
        </w:trPr>
        <w:tc>
          <w:tcPr>
            <w:tcW w:w="15699" w:type="dxa"/>
            <w:gridSpan w:val="4"/>
          </w:tcPr>
          <w:p w:rsidR="00A72577" w:rsidRDefault="00A7257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>D.6.</w:t>
            </w:r>
          </w:p>
        </w:tc>
        <w:tc>
          <w:tcPr>
            <w:tcW w:w="15072" w:type="dxa"/>
            <w:gridSpan w:val="3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>Průměrná výše ocenění výměry lesních pozemků s lesním porostem oceněných jiným způsobem</w:t>
            </w:r>
          </w:p>
        </w:tc>
      </w:tr>
      <w:tr w:rsidR="00A72577">
        <w:trPr>
          <w:cantSplit/>
        </w:trPr>
        <w:tc>
          <w:tcPr>
            <w:tcW w:w="15699" w:type="dxa"/>
            <w:gridSpan w:val="4"/>
          </w:tcPr>
          <w:p w:rsidR="00A72577" w:rsidRDefault="00A7257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A72577">
        <w:trPr>
          <w:cantSplit/>
        </w:trPr>
        <w:tc>
          <w:tcPr>
            <w:tcW w:w="15699" w:type="dxa"/>
            <w:gridSpan w:val="4"/>
          </w:tcPr>
          <w:p w:rsidR="00A72577" w:rsidRDefault="00A7257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A72577">
        <w:trPr>
          <w:cantSplit/>
        </w:trPr>
        <w:tc>
          <w:tcPr>
            <w:tcW w:w="15699" w:type="dxa"/>
            <w:gridSpan w:val="4"/>
          </w:tcPr>
          <w:p w:rsidR="00A72577" w:rsidRDefault="00A7257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>D.7.</w:t>
            </w:r>
          </w:p>
        </w:tc>
        <w:tc>
          <w:tcPr>
            <w:tcW w:w="15072" w:type="dxa"/>
            <w:gridSpan w:val="3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 xml:space="preserve">Komentář k ocenění lesních pozemků </w:t>
            </w:r>
            <w:r>
              <w:rPr>
                <w:rFonts w:ascii="Arial" w:hAnsi="Arial"/>
                <w:b/>
                <w:color w:val="000080"/>
                <w:sz w:val="20"/>
              </w:rPr>
              <w:t>jiným způsobem</w:t>
            </w:r>
          </w:p>
        </w:tc>
      </w:tr>
      <w:tr w:rsidR="00A72577">
        <w:trPr>
          <w:cantSplit/>
        </w:trPr>
        <w:tc>
          <w:tcPr>
            <w:tcW w:w="15699" w:type="dxa"/>
            <w:gridSpan w:val="4"/>
          </w:tcPr>
          <w:p w:rsidR="00A72577" w:rsidRDefault="00A7257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A72577">
        <w:trPr>
          <w:cantSplit/>
        </w:trPr>
        <w:tc>
          <w:tcPr>
            <w:tcW w:w="1569" w:type="dxa"/>
            <w:gridSpan w:val="2"/>
          </w:tcPr>
          <w:p w:rsidR="00A72577" w:rsidRDefault="00A7257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  <w:tc>
          <w:tcPr>
            <w:tcW w:w="14130" w:type="dxa"/>
            <w:gridSpan w:val="2"/>
          </w:tcPr>
          <w:p w:rsidR="00A72577" w:rsidRDefault="00A7257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72577">
        <w:trPr>
          <w:cantSplit/>
        </w:trPr>
        <w:tc>
          <w:tcPr>
            <w:tcW w:w="15699" w:type="dxa"/>
            <w:gridSpan w:val="4"/>
          </w:tcPr>
          <w:p w:rsidR="00A72577" w:rsidRDefault="00A7257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lastRenderedPageBreak/>
              <w:t>E.1.</w:t>
            </w:r>
          </w:p>
        </w:tc>
        <w:tc>
          <w:tcPr>
            <w:tcW w:w="15072" w:type="dxa"/>
            <w:gridSpan w:val="3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>Doplňující informace k položkám rozvahy</w:t>
            </w:r>
          </w:p>
        </w:tc>
      </w:tr>
      <w:tr w:rsidR="00A72577">
        <w:trPr>
          <w:cantSplit/>
        </w:trPr>
        <w:tc>
          <w:tcPr>
            <w:tcW w:w="15699" w:type="dxa"/>
            <w:gridSpan w:val="4"/>
          </w:tcPr>
          <w:p w:rsidR="00A72577" w:rsidRDefault="00A7257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A72577">
        <w:trPr>
          <w:cantSplit/>
        </w:trPr>
        <w:tc>
          <w:tcPr>
            <w:tcW w:w="1569" w:type="dxa"/>
            <w:gridSpan w:val="2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 položce</w:t>
            </w:r>
          </w:p>
        </w:tc>
        <w:tc>
          <w:tcPr>
            <w:tcW w:w="11775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Doplňující informace</w:t>
            </w:r>
          </w:p>
        </w:tc>
        <w:tc>
          <w:tcPr>
            <w:tcW w:w="2355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Částka</w:t>
            </w:r>
          </w:p>
        </w:tc>
      </w:tr>
    </w:tbl>
    <w:p w:rsidR="00A72577" w:rsidRDefault="00A72577">
      <w:pPr>
        <w:sectPr w:rsidR="00A72577">
          <w:headerReference w:type="default" r:id="rId80"/>
          <w:footerReference w:type="default" r:id="rId81"/>
          <w:headerReference w:type="first" r:id="rId82"/>
          <w:footerReference w:type="first" r:id="rId83"/>
          <w:type w:val="continuous"/>
          <w:pgSz w:w="16833" w:h="11908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27"/>
        <w:gridCol w:w="942"/>
        <w:gridCol w:w="11775"/>
        <w:gridCol w:w="2355"/>
      </w:tblGrid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lastRenderedPageBreak/>
              <w:t>E.2.</w:t>
            </w:r>
          </w:p>
        </w:tc>
        <w:tc>
          <w:tcPr>
            <w:tcW w:w="15072" w:type="dxa"/>
            <w:gridSpan w:val="3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>Doplňující informace k položkám výkazu zisku a ztráty</w:t>
            </w:r>
          </w:p>
        </w:tc>
      </w:tr>
      <w:tr w:rsidR="00A72577">
        <w:trPr>
          <w:cantSplit/>
        </w:trPr>
        <w:tc>
          <w:tcPr>
            <w:tcW w:w="15699" w:type="dxa"/>
            <w:gridSpan w:val="4"/>
          </w:tcPr>
          <w:p w:rsidR="00A72577" w:rsidRDefault="00A7257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A72577">
        <w:trPr>
          <w:cantSplit/>
        </w:trPr>
        <w:tc>
          <w:tcPr>
            <w:tcW w:w="1569" w:type="dxa"/>
            <w:gridSpan w:val="2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 položce</w:t>
            </w:r>
          </w:p>
        </w:tc>
        <w:tc>
          <w:tcPr>
            <w:tcW w:w="11775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Doplňující informace</w:t>
            </w:r>
          </w:p>
        </w:tc>
        <w:tc>
          <w:tcPr>
            <w:tcW w:w="2355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Částka</w:t>
            </w:r>
          </w:p>
        </w:tc>
      </w:tr>
    </w:tbl>
    <w:p w:rsidR="00A72577" w:rsidRDefault="00A72577">
      <w:pPr>
        <w:sectPr w:rsidR="00A72577">
          <w:headerReference w:type="default" r:id="rId84"/>
          <w:footerReference w:type="default" r:id="rId85"/>
          <w:headerReference w:type="first" r:id="rId86"/>
          <w:footerReference w:type="first" r:id="rId87"/>
          <w:type w:val="continuous"/>
          <w:pgSz w:w="16833" w:h="11908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27"/>
        <w:gridCol w:w="942"/>
        <w:gridCol w:w="11775"/>
        <w:gridCol w:w="2355"/>
      </w:tblGrid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lastRenderedPageBreak/>
              <w:t>E.3.</w:t>
            </w:r>
          </w:p>
        </w:tc>
        <w:tc>
          <w:tcPr>
            <w:tcW w:w="15072" w:type="dxa"/>
            <w:gridSpan w:val="3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>Doplňující informace k položkám přehledu o peněžních tocích</w:t>
            </w:r>
          </w:p>
        </w:tc>
      </w:tr>
      <w:tr w:rsidR="00A72577">
        <w:trPr>
          <w:cantSplit/>
        </w:trPr>
        <w:tc>
          <w:tcPr>
            <w:tcW w:w="15699" w:type="dxa"/>
            <w:gridSpan w:val="4"/>
          </w:tcPr>
          <w:p w:rsidR="00A72577" w:rsidRDefault="00A7257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A72577">
        <w:trPr>
          <w:cantSplit/>
        </w:trPr>
        <w:tc>
          <w:tcPr>
            <w:tcW w:w="1569" w:type="dxa"/>
            <w:gridSpan w:val="2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 položce</w:t>
            </w:r>
          </w:p>
        </w:tc>
        <w:tc>
          <w:tcPr>
            <w:tcW w:w="11775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Doplňující informace</w:t>
            </w:r>
          </w:p>
        </w:tc>
        <w:tc>
          <w:tcPr>
            <w:tcW w:w="2355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Částka</w:t>
            </w:r>
          </w:p>
        </w:tc>
      </w:tr>
    </w:tbl>
    <w:p w:rsidR="00A72577" w:rsidRDefault="00A72577">
      <w:pPr>
        <w:sectPr w:rsidR="00A72577">
          <w:headerReference w:type="default" r:id="rId88"/>
          <w:footerReference w:type="default" r:id="rId89"/>
          <w:headerReference w:type="first" r:id="rId90"/>
          <w:footerReference w:type="first" r:id="rId91"/>
          <w:type w:val="continuous"/>
          <w:pgSz w:w="16833" w:h="11908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27"/>
        <w:gridCol w:w="942"/>
        <w:gridCol w:w="11775"/>
        <w:gridCol w:w="2355"/>
      </w:tblGrid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lastRenderedPageBreak/>
              <w:t>E.4.</w:t>
            </w:r>
          </w:p>
        </w:tc>
        <w:tc>
          <w:tcPr>
            <w:tcW w:w="15072" w:type="dxa"/>
            <w:gridSpan w:val="3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 xml:space="preserve">Doplňující informace k položkám přehledu o změnách </w:t>
            </w:r>
            <w:r>
              <w:rPr>
                <w:rFonts w:ascii="Arial" w:hAnsi="Arial"/>
                <w:b/>
                <w:color w:val="000080"/>
                <w:sz w:val="20"/>
              </w:rPr>
              <w:t>vlastního kapitálu</w:t>
            </w:r>
          </w:p>
        </w:tc>
      </w:tr>
      <w:tr w:rsidR="00A72577">
        <w:trPr>
          <w:cantSplit/>
        </w:trPr>
        <w:tc>
          <w:tcPr>
            <w:tcW w:w="15699" w:type="dxa"/>
            <w:gridSpan w:val="4"/>
          </w:tcPr>
          <w:p w:rsidR="00A72577" w:rsidRDefault="00A7257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A72577">
        <w:trPr>
          <w:cantSplit/>
        </w:trPr>
        <w:tc>
          <w:tcPr>
            <w:tcW w:w="1569" w:type="dxa"/>
            <w:gridSpan w:val="2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 položce</w:t>
            </w:r>
          </w:p>
        </w:tc>
        <w:tc>
          <w:tcPr>
            <w:tcW w:w="11775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Doplňující informace</w:t>
            </w:r>
          </w:p>
        </w:tc>
        <w:tc>
          <w:tcPr>
            <w:tcW w:w="2355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Částka</w:t>
            </w:r>
          </w:p>
        </w:tc>
      </w:tr>
    </w:tbl>
    <w:p w:rsidR="00A72577" w:rsidRDefault="00A72577">
      <w:pPr>
        <w:sectPr w:rsidR="00A72577">
          <w:headerReference w:type="default" r:id="rId92"/>
          <w:footerReference w:type="default" r:id="rId93"/>
          <w:headerReference w:type="first" r:id="rId94"/>
          <w:footerReference w:type="first" r:id="rId95"/>
          <w:type w:val="continuous"/>
          <w:pgSz w:w="16833" w:h="11908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27"/>
        <w:gridCol w:w="11932"/>
        <w:gridCol w:w="3140"/>
      </w:tblGrid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7F10B6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lastRenderedPageBreak/>
              <w:t>F.</w:t>
            </w:r>
          </w:p>
        </w:tc>
        <w:tc>
          <w:tcPr>
            <w:tcW w:w="15072" w:type="dxa"/>
            <w:gridSpan w:val="2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>Doplňující informace k fondům účetní jednotky</w:t>
            </w:r>
          </w:p>
        </w:tc>
      </w:tr>
      <w:tr w:rsidR="00A72577">
        <w:trPr>
          <w:cantSplit/>
        </w:trPr>
        <w:tc>
          <w:tcPr>
            <w:tcW w:w="15699" w:type="dxa"/>
            <w:gridSpan w:val="3"/>
          </w:tcPr>
          <w:p w:rsidR="00A72577" w:rsidRDefault="00A7257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rPr>
                <w:rFonts w:ascii="Arial" w:hAnsi="Arial"/>
                <w:b/>
                <w:color w:val="000080"/>
                <w:sz w:val="16"/>
              </w:rPr>
            </w:pPr>
          </w:p>
        </w:tc>
        <w:tc>
          <w:tcPr>
            <w:tcW w:w="15072" w:type="dxa"/>
            <w:gridSpan w:val="2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000080"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 xml:space="preserve">Ostatní </w:t>
            </w:r>
            <w:proofErr w:type="gramStart"/>
            <w:r>
              <w:rPr>
                <w:rFonts w:ascii="Arial" w:hAnsi="Arial"/>
                <w:b/>
                <w:color w:val="000080"/>
                <w:sz w:val="16"/>
              </w:rPr>
              <w:t>fondy - územní</w:t>
            </w:r>
            <w:proofErr w:type="gramEnd"/>
            <w:r>
              <w:rPr>
                <w:rFonts w:ascii="Arial" w:hAnsi="Arial"/>
                <w:b/>
                <w:color w:val="000080"/>
                <w:sz w:val="16"/>
              </w:rPr>
              <w:t xml:space="preserve"> samosprávné celky, svazky obcí, regionální rady regionů soudržnosti</w:t>
            </w:r>
          </w:p>
        </w:tc>
      </w:tr>
      <w:tr w:rsidR="00A72577">
        <w:trPr>
          <w:cantSplit/>
        </w:trPr>
        <w:tc>
          <w:tcPr>
            <w:tcW w:w="15699" w:type="dxa"/>
            <w:gridSpan w:val="3"/>
          </w:tcPr>
          <w:p w:rsidR="00A72577" w:rsidRDefault="00A7257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A72577">
        <w:trPr>
          <w:cantSplit/>
        </w:trPr>
        <w:tc>
          <w:tcPr>
            <w:tcW w:w="12559" w:type="dxa"/>
            <w:gridSpan w:val="2"/>
            <w:tcBorders>
              <w:top w:val="single" w:sz="0" w:space="0" w:color="auto"/>
            </w:tcBorders>
            <w:shd w:val="clear" w:color="auto" w:fill="E3E3E3"/>
            <w:tcMar>
              <w:left w:w="10" w:type="dxa"/>
              <w:right w:w="10" w:type="dxa"/>
            </w:tcMar>
          </w:tcPr>
          <w:p w:rsidR="00A72577" w:rsidRDefault="007F10B6">
            <w:pPr>
              <w:spacing w:after="0" w:line="240" w:lineRule="auto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3140" w:type="dxa"/>
            <w:tcBorders>
              <w:top w:val="single" w:sz="0" w:space="0" w:color="auto"/>
            </w:tcBorders>
            <w:shd w:val="clear" w:color="auto" w:fill="E3E3E3"/>
          </w:tcPr>
          <w:p w:rsidR="00A72577" w:rsidRDefault="00A7257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shd w:val="clear" w:color="auto" w:fill="E3E3E3"/>
            <w:tcMar>
              <w:left w:w="10" w:type="dxa"/>
              <w:right w:w="1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Číslo</w:t>
            </w:r>
          </w:p>
        </w:tc>
        <w:tc>
          <w:tcPr>
            <w:tcW w:w="11932" w:type="dxa"/>
            <w:shd w:val="clear" w:color="auto" w:fill="E3E3E3"/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</w:t>
            </w:r>
          </w:p>
        </w:tc>
        <w:tc>
          <w:tcPr>
            <w:tcW w:w="3140" w:type="dxa"/>
            <w:shd w:val="clear" w:color="auto" w:fill="E3E3E3"/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BĚŽNÉ ÚČETNÍ OBDOBÍ</w:t>
            </w:r>
          </w:p>
        </w:tc>
      </w:tr>
    </w:tbl>
    <w:p w:rsidR="00A72577" w:rsidRDefault="00A72577">
      <w:pPr>
        <w:sectPr w:rsidR="00A72577">
          <w:headerReference w:type="default" r:id="rId96"/>
          <w:footerReference w:type="default" r:id="rId97"/>
          <w:headerReference w:type="first" r:id="rId98"/>
          <w:footerReference w:type="first" r:id="rId99"/>
          <w:type w:val="continuous"/>
          <w:pgSz w:w="16833" w:h="11908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27"/>
        <w:gridCol w:w="11932"/>
        <w:gridCol w:w="3140"/>
      </w:tblGrid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G.I.</w:t>
            </w:r>
          </w:p>
        </w:tc>
        <w:tc>
          <w:tcPr>
            <w:tcW w:w="11932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Počáteční stav fondu k 1.1.</w:t>
            </w:r>
          </w:p>
        </w:tc>
        <w:tc>
          <w:tcPr>
            <w:tcW w:w="3140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G.II.</w:t>
            </w:r>
          </w:p>
        </w:tc>
        <w:tc>
          <w:tcPr>
            <w:tcW w:w="11932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Tvorba fondu</w:t>
            </w:r>
          </w:p>
        </w:tc>
        <w:tc>
          <w:tcPr>
            <w:tcW w:w="3140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</w:t>
            </w:r>
          </w:p>
        </w:tc>
        <w:tc>
          <w:tcPr>
            <w:tcW w:w="11932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Přebytky hospodaření z minulých let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</w:p>
        </w:tc>
        <w:tc>
          <w:tcPr>
            <w:tcW w:w="11932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běžného roku, které nejsou určeny k využití v běžném roce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</w:t>
            </w:r>
          </w:p>
        </w:tc>
        <w:tc>
          <w:tcPr>
            <w:tcW w:w="11932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Převody </w:t>
            </w:r>
            <w:r>
              <w:rPr>
                <w:rFonts w:ascii="Arial" w:hAnsi="Arial"/>
                <w:sz w:val="16"/>
              </w:rPr>
              <w:t>prostředků z rozpočtu během roku do účelových peněžních fondů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</w:t>
            </w:r>
          </w:p>
        </w:tc>
        <w:tc>
          <w:tcPr>
            <w:tcW w:w="11932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tvorba fondu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G.III.</w:t>
            </w:r>
          </w:p>
        </w:tc>
        <w:tc>
          <w:tcPr>
            <w:tcW w:w="11932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Čerpání fondu</w:t>
            </w:r>
          </w:p>
        </w:tc>
        <w:tc>
          <w:tcPr>
            <w:tcW w:w="3140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G.IV.</w:t>
            </w:r>
          </w:p>
        </w:tc>
        <w:tc>
          <w:tcPr>
            <w:tcW w:w="11932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Konečný stav fondu</w:t>
            </w:r>
          </w:p>
        </w:tc>
        <w:tc>
          <w:tcPr>
            <w:tcW w:w="3140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A72577">
        <w:trPr>
          <w:cantSplit/>
        </w:trPr>
        <w:tc>
          <w:tcPr>
            <w:tcW w:w="15699" w:type="dxa"/>
            <w:gridSpan w:val="3"/>
          </w:tcPr>
          <w:p w:rsidR="00A72577" w:rsidRDefault="00A7257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</w:tbl>
    <w:p w:rsidR="00A72577" w:rsidRDefault="00A72577">
      <w:pPr>
        <w:sectPr w:rsidR="00A72577">
          <w:headerReference w:type="default" r:id="rId100"/>
          <w:footerReference w:type="default" r:id="rId101"/>
          <w:headerReference w:type="first" r:id="rId102"/>
          <w:footerReference w:type="first" r:id="rId103"/>
          <w:type w:val="continuous"/>
          <w:pgSz w:w="16833" w:h="11908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27"/>
        <w:gridCol w:w="6280"/>
        <w:gridCol w:w="2198"/>
        <w:gridCol w:w="2198"/>
        <w:gridCol w:w="2198"/>
        <w:gridCol w:w="2198"/>
      </w:tblGrid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lastRenderedPageBreak/>
              <w:t>G.</w:t>
            </w:r>
          </w:p>
        </w:tc>
        <w:tc>
          <w:tcPr>
            <w:tcW w:w="15072" w:type="dxa"/>
            <w:gridSpan w:val="5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>Doplňující informace k položce "A.II.3. Stavby" výkazu rozvahy</w:t>
            </w:r>
          </w:p>
        </w:tc>
      </w:tr>
      <w:tr w:rsidR="00A72577">
        <w:trPr>
          <w:cantSplit/>
        </w:trPr>
        <w:tc>
          <w:tcPr>
            <w:tcW w:w="15699" w:type="dxa"/>
            <w:gridSpan w:val="6"/>
          </w:tcPr>
          <w:p w:rsidR="00A72577" w:rsidRDefault="00A7257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shd w:val="clear" w:color="auto" w:fill="E3E3E3"/>
            <w:tcMar>
              <w:left w:w="10" w:type="dxa"/>
              <w:right w:w="10" w:type="dxa"/>
            </w:tcMar>
          </w:tcPr>
          <w:p w:rsidR="00A72577" w:rsidRDefault="00A7257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  <w:tc>
          <w:tcPr>
            <w:tcW w:w="6280" w:type="dxa"/>
            <w:tcBorders>
              <w:top w:val="single" w:sz="0" w:space="0" w:color="auto"/>
            </w:tcBorders>
            <w:shd w:val="clear" w:color="auto" w:fill="E3E3E3"/>
          </w:tcPr>
          <w:p w:rsidR="00A72577" w:rsidRDefault="00A7257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  <w:tc>
          <w:tcPr>
            <w:tcW w:w="879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shd w:val="clear" w:color="auto" w:fill="E3E3E3"/>
          </w:tcPr>
          <w:p w:rsidR="00A72577" w:rsidRDefault="007F10B6">
            <w:pPr>
              <w:spacing w:after="0" w:line="240" w:lineRule="auto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ÚČETNÍ OBDOBÍ</w:t>
            </w:r>
          </w:p>
        </w:tc>
      </w:tr>
      <w:tr w:rsidR="00A72577">
        <w:trPr>
          <w:cantSplit/>
        </w:trPr>
        <w:tc>
          <w:tcPr>
            <w:tcW w:w="627" w:type="dxa"/>
            <w:shd w:val="clear" w:color="auto" w:fill="E3E3E3"/>
            <w:tcMar>
              <w:left w:w="10" w:type="dxa"/>
              <w:right w:w="1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Číslo</w:t>
            </w:r>
          </w:p>
        </w:tc>
        <w:tc>
          <w:tcPr>
            <w:tcW w:w="6280" w:type="dxa"/>
            <w:shd w:val="clear" w:color="auto" w:fill="E3E3E3"/>
          </w:tcPr>
          <w:p w:rsidR="00A72577" w:rsidRDefault="00A7257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  <w:tc>
          <w:tcPr>
            <w:tcW w:w="2198" w:type="dxa"/>
            <w:tcBorders>
              <w:left w:val="single" w:sz="0" w:space="0" w:color="auto"/>
              <w:bottom w:val="single" w:sz="0" w:space="0" w:color="auto"/>
            </w:tcBorders>
            <w:shd w:val="clear" w:color="auto" w:fill="E3E3E3"/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</w:p>
        </w:tc>
        <w:tc>
          <w:tcPr>
            <w:tcW w:w="2198" w:type="dxa"/>
            <w:tcBorders>
              <w:bottom w:val="single" w:sz="0" w:space="0" w:color="auto"/>
            </w:tcBorders>
            <w:shd w:val="clear" w:color="auto" w:fill="E3E3E3"/>
          </w:tcPr>
          <w:p w:rsidR="00A72577" w:rsidRDefault="007F10B6">
            <w:pPr>
              <w:spacing w:after="0" w:line="240" w:lineRule="auto"/>
              <w:jc w:val="center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BĚŽNÉ</w:t>
            </w:r>
          </w:p>
        </w:tc>
        <w:tc>
          <w:tcPr>
            <w:tcW w:w="2198" w:type="dxa"/>
            <w:tcBorders>
              <w:bottom w:val="single" w:sz="0" w:space="0" w:color="auto"/>
            </w:tcBorders>
            <w:shd w:val="clear" w:color="auto" w:fill="E3E3E3"/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</w:p>
        </w:tc>
        <w:tc>
          <w:tcPr>
            <w:tcW w:w="2198" w:type="dxa"/>
            <w:tcBorders>
              <w:left w:val="single" w:sz="0" w:space="0" w:color="auto"/>
            </w:tcBorders>
            <w:shd w:val="clear" w:color="auto" w:fill="E3E3E3"/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MINULÉ</w:t>
            </w:r>
          </w:p>
        </w:tc>
      </w:tr>
      <w:tr w:rsidR="00A72577">
        <w:trPr>
          <w:cantSplit/>
        </w:trPr>
        <w:tc>
          <w:tcPr>
            <w:tcW w:w="627" w:type="dxa"/>
            <w:shd w:val="clear" w:color="auto" w:fill="E3E3E3"/>
            <w:tcMar>
              <w:left w:w="10" w:type="dxa"/>
              <w:right w:w="1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položky</w:t>
            </w:r>
          </w:p>
        </w:tc>
        <w:tc>
          <w:tcPr>
            <w:tcW w:w="6280" w:type="dxa"/>
            <w:shd w:val="clear" w:color="auto" w:fill="E3E3E3"/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položky</w:t>
            </w:r>
          </w:p>
        </w:tc>
        <w:tc>
          <w:tcPr>
            <w:tcW w:w="2198" w:type="dxa"/>
            <w:tcBorders>
              <w:left w:val="single" w:sz="0" w:space="0" w:color="auto"/>
            </w:tcBorders>
            <w:shd w:val="clear" w:color="auto" w:fill="E3E3E3"/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BRUTTO</w:t>
            </w:r>
          </w:p>
        </w:tc>
        <w:tc>
          <w:tcPr>
            <w:tcW w:w="2198" w:type="dxa"/>
            <w:shd w:val="clear" w:color="auto" w:fill="E3E3E3"/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KOREKCE</w:t>
            </w:r>
          </w:p>
        </w:tc>
        <w:tc>
          <w:tcPr>
            <w:tcW w:w="2198" w:type="dxa"/>
            <w:shd w:val="clear" w:color="auto" w:fill="E3E3E3"/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NETTO</w:t>
            </w:r>
          </w:p>
        </w:tc>
        <w:tc>
          <w:tcPr>
            <w:tcW w:w="2198" w:type="dxa"/>
            <w:tcBorders>
              <w:left w:val="single" w:sz="0" w:space="0" w:color="auto"/>
            </w:tcBorders>
            <w:shd w:val="clear" w:color="auto" w:fill="E3E3E3"/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</w:p>
        </w:tc>
      </w:tr>
      <w:tr w:rsidR="00A72577">
        <w:trPr>
          <w:cantSplit/>
        </w:trPr>
        <w:tc>
          <w:tcPr>
            <w:tcW w:w="15699" w:type="dxa"/>
            <w:gridSpan w:val="6"/>
          </w:tcPr>
          <w:p w:rsidR="00A72577" w:rsidRDefault="00A7257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</w:tbl>
    <w:p w:rsidR="00A72577" w:rsidRDefault="00A72577">
      <w:pPr>
        <w:sectPr w:rsidR="00A72577">
          <w:headerReference w:type="default" r:id="rId104"/>
          <w:footerReference w:type="default" r:id="rId105"/>
          <w:headerReference w:type="first" r:id="rId106"/>
          <w:footerReference w:type="first" r:id="rId107"/>
          <w:type w:val="continuous"/>
          <w:pgSz w:w="16833" w:h="11908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27"/>
        <w:gridCol w:w="6280"/>
        <w:gridCol w:w="2198"/>
        <w:gridCol w:w="2198"/>
        <w:gridCol w:w="2198"/>
        <w:gridCol w:w="2198"/>
      </w:tblGrid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G.</w:t>
            </w:r>
          </w:p>
        </w:tc>
        <w:tc>
          <w:tcPr>
            <w:tcW w:w="6280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Stavby</w:t>
            </w: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134 476 493,76 </w:t>
            </w: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36 902 786,00 </w:t>
            </w: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97 573 707,76 </w:t>
            </w: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95 023 472,74 </w:t>
            </w: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G.1.</w:t>
            </w:r>
          </w:p>
        </w:tc>
        <w:tc>
          <w:tcPr>
            <w:tcW w:w="6280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Bytové domy a bytové jednotky</w:t>
            </w: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14 830 920,60 </w:t>
            </w: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3 085 225,00 </w:t>
            </w: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11 745 695,60 </w:t>
            </w: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11 932 751,60 </w:t>
            </w: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G.2.</w:t>
            </w:r>
          </w:p>
        </w:tc>
        <w:tc>
          <w:tcPr>
            <w:tcW w:w="6280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 pro služby obyvatelstvu</w:t>
            </w: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8 436 558,15 </w:t>
            </w: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1 530 863,00 </w:t>
            </w: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6 905 695,15 </w:t>
            </w: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1 925 916,60 </w:t>
            </w: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G.3.</w:t>
            </w:r>
          </w:p>
        </w:tc>
        <w:tc>
          <w:tcPr>
            <w:tcW w:w="6280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Jiné nebytové </w:t>
            </w:r>
            <w:r>
              <w:rPr>
                <w:rFonts w:ascii="Arial" w:hAnsi="Arial"/>
                <w:sz w:val="16"/>
              </w:rPr>
              <w:t>domy a nebytové jednotky</w:t>
            </w: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4 668 526,85 </w:t>
            </w: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466 856,00 </w:t>
            </w: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4 201 670,85 </w:t>
            </w: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4 297 850,85 </w:t>
            </w: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G.4.</w:t>
            </w:r>
          </w:p>
        </w:tc>
        <w:tc>
          <w:tcPr>
            <w:tcW w:w="6280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Komunikace a veřejné osvětlení</w:t>
            </w: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51 600 880,41 </w:t>
            </w: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13 369 422,00 </w:t>
            </w: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38 231 458,41 </w:t>
            </w: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39 273 505,41 </w:t>
            </w: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G.5.</w:t>
            </w:r>
          </w:p>
        </w:tc>
        <w:tc>
          <w:tcPr>
            <w:tcW w:w="6280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Jiné inženýrské sítě</w:t>
            </w: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47 606 116,34 </w:t>
            </w: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15 705 546,00 </w:t>
            </w: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31 900 570,34 </w:t>
            </w: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32 871 708,34 </w:t>
            </w: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G.6.</w:t>
            </w:r>
          </w:p>
        </w:tc>
        <w:tc>
          <w:tcPr>
            <w:tcW w:w="6280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stavby</w:t>
            </w: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7 333 491,41 </w:t>
            </w: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2 744 874,00 </w:t>
            </w: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4 588 617,41 </w:t>
            </w: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4 721 739,94 </w:t>
            </w:r>
          </w:p>
        </w:tc>
      </w:tr>
      <w:tr w:rsidR="00A72577">
        <w:trPr>
          <w:cantSplit/>
        </w:trPr>
        <w:tc>
          <w:tcPr>
            <w:tcW w:w="15699" w:type="dxa"/>
            <w:gridSpan w:val="6"/>
          </w:tcPr>
          <w:p w:rsidR="00A72577" w:rsidRDefault="00A7257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:rsidR="00A72577" w:rsidRDefault="00A72577">
      <w:pPr>
        <w:sectPr w:rsidR="00A72577">
          <w:headerReference w:type="default" r:id="rId108"/>
          <w:footerReference w:type="default" r:id="rId109"/>
          <w:headerReference w:type="first" r:id="rId110"/>
          <w:footerReference w:type="first" r:id="rId111"/>
          <w:type w:val="continuous"/>
          <w:pgSz w:w="16833" w:h="11908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27"/>
        <w:gridCol w:w="6280"/>
        <w:gridCol w:w="2198"/>
        <w:gridCol w:w="2198"/>
        <w:gridCol w:w="2198"/>
        <w:gridCol w:w="2198"/>
      </w:tblGrid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>H.</w:t>
            </w:r>
          </w:p>
        </w:tc>
        <w:tc>
          <w:tcPr>
            <w:tcW w:w="15072" w:type="dxa"/>
            <w:gridSpan w:val="5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>Doplňující informace k položce "A.II.1. Pozemky" výkazu rozvahy</w:t>
            </w:r>
          </w:p>
        </w:tc>
      </w:tr>
      <w:tr w:rsidR="00A72577">
        <w:trPr>
          <w:cantSplit/>
        </w:trPr>
        <w:tc>
          <w:tcPr>
            <w:tcW w:w="15699" w:type="dxa"/>
            <w:gridSpan w:val="6"/>
          </w:tcPr>
          <w:p w:rsidR="00A72577" w:rsidRDefault="00A7257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shd w:val="clear" w:color="auto" w:fill="E3E3E3"/>
            <w:tcMar>
              <w:left w:w="10" w:type="dxa"/>
              <w:right w:w="10" w:type="dxa"/>
            </w:tcMar>
          </w:tcPr>
          <w:p w:rsidR="00A72577" w:rsidRDefault="00A7257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  <w:tc>
          <w:tcPr>
            <w:tcW w:w="6280" w:type="dxa"/>
            <w:tcBorders>
              <w:top w:val="single" w:sz="0" w:space="0" w:color="auto"/>
            </w:tcBorders>
            <w:shd w:val="clear" w:color="auto" w:fill="E3E3E3"/>
          </w:tcPr>
          <w:p w:rsidR="00A72577" w:rsidRDefault="00A7257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  <w:tc>
          <w:tcPr>
            <w:tcW w:w="879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shd w:val="clear" w:color="auto" w:fill="E3E3E3"/>
          </w:tcPr>
          <w:p w:rsidR="00A72577" w:rsidRDefault="007F10B6">
            <w:pPr>
              <w:spacing w:after="0" w:line="240" w:lineRule="auto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ÚČETNÍ OBDOBÍ</w:t>
            </w:r>
          </w:p>
        </w:tc>
      </w:tr>
      <w:tr w:rsidR="00A72577">
        <w:trPr>
          <w:cantSplit/>
        </w:trPr>
        <w:tc>
          <w:tcPr>
            <w:tcW w:w="627" w:type="dxa"/>
            <w:shd w:val="clear" w:color="auto" w:fill="E3E3E3"/>
            <w:tcMar>
              <w:left w:w="10" w:type="dxa"/>
              <w:right w:w="1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Číslo</w:t>
            </w:r>
          </w:p>
        </w:tc>
        <w:tc>
          <w:tcPr>
            <w:tcW w:w="6280" w:type="dxa"/>
            <w:shd w:val="clear" w:color="auto" w:fill="E3E3E3"/>
          </w:tcPr>
          <w:p w:rsidR="00A72577" w:rsidRDefault="00A7257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  <w:tc>
          <w:tcPr>
            <w:tcW w:w="2198" w:type="dxa"/>
            <w:tcBorders>
              <w:left w:val="single" w:sz="0" w:space="0" w:color="auto"/>
              <w:bottom w:val="single" w:sz="0" w:space="0" w:color="auto"/>
            </w:tcBorders>
            <w:shd w:val="clear" w:color="auto" w:fill="E3E3E3"/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</w:p>
        </w:tc>
        <w:tc>
          <w:tcPr>
            <w:tcW w:w="2198" w:type="dxa"/>
            <w:tcBorders>
              <w:bottom w:val="single" w:sz="0" w:space="0" w:color="auto"/>
            </w:tcBorders>
            <w:shd w:val="clear" w:color="auto" w:fill="E3E3E3"/>
          </w:tcPr>
          <w:p w:rsidR="00A72577" w:rsidRDefault="007F10B6">
            <w:pPr>
              <w:spacing w:after="0" w:line="240" w:lineRule="auto"/>
              <w:jc w:val="center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BĚŽNÉ</w:t>
            </w:r>
          </w:p>
        </w:tc>
        <w:tc>
          <w:tcPr>
            <w:tcW w:w="2198" w:type="dxa"/>
            <w:tcBorders>
              <w:bottom w:val="single" w:sz="0" w:space="0" w:color="auto"/>
            </w:tcBorders>
            <w:shd w:val="clear" w:color="auto" w:fill="E3E3E3"/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</w:p>
        </w:tc>
        <w:tc>
          <w:tcPr>
            <w:tcW w:w="2198" w:type="dxa"/>
            <w:tcBorders>
              <w:left w:val="single" w:sz="0" w:space="0" w:color="auto"/>
            </w:tcBorders>
            <w:shd w:val="clear" w:color="auto" w:fill="E3E3E3"/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MINULÉ</w:t>
            </w:r>
          </w:p>
        </w:tc>
      </w:tr>
      <w:tr w:rsidR="00A72577">
        <w:trPr>
          <w:cantSplit/>
        </w:trPr>
        <w:tc>
          <w:tcPr>
            <w:tcW w:w="627" w:type="dxa"/>
            <w:shd w:val="clear" w:color="auto" w:fill="E3E3E3"/>
            <w:tcMar>
              <w:left w:w="10" w:type="dxa"/>
              <w:right w:w="1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položky</w:t>
            </w:r>
          </w:p>
        </w:tc>
        <w:tc>
          <w:tcPr>
            <w:tcW w:w="6280" w:type="dxa"/>
            <w:shd w:val="clear" w:color="auto" w:fill="E3E3E3"/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položky</w:t>
            </w:r>
          </w:p>
        </w:tc>
        <w:tc>
          <w:tcPr>
            <w:tcW w:w="2198" w:type="dxa"/>
            <w:tcBorders>
              <w:left w:val="single" w:sz="0" w:space="0" w:color="auto"/>
            </w:tcBorders>
            <w:shd w:val="clear" w:color="auto" w:fill="E3E3E3"/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BRUTTO</w:t>
            </w:r>
          </w:p>
        </w:tc>
        <w:tc>
          <w:tcPr>
            <w:tcW w:w="2198" w:type="dxa"/>
            <w:shd w:val="clear" w:color="auto" w:fill="E3E3E3"/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KOREKCE</w:t>
            </w:r>
          </w:p>
        </w:tc>
        <w:tc>
          <w:tcPr>
            <w:tcW w:w="2198" w:type="dxa"/>
            <w:shd w:val="clear" w:color="auto" w:fill="E3E3E3"/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NETTO</w:t>
            </w:r>
          </w:p>
        </w:tc>
        <w:tc>
          <w:tcPr>
            <w:tcW w:w="2198" w:type="dxa"/>
            <w:tcBorders>
              <w:left w:val="single" w:sz="0" w:space="0" w:color="auto"/>
            </w:tcBorders>
            <w:shd w:val="clear" w:color="auto" w:fill="E3E3E3"/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</w:p>
        </w:tc>
      </w:tr>
      <w:tr w:rsidR="00A72577">
        <w:trPr>
          <w:cantSplit/>
        </w:trPr>
        <w:tc>
          <w:tcPr>
            <w:tcW w:w="15699" w:type="dxa"/>
            <w:gridSpan w:val="6"/>
          </w:tcPr>
          <w:p w:rsidR="00A72577" w:rsidRDefault="00A7257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</w:tbl>
    <w:p w:rsidR="00A72577" w:rsidRDefault="00A72577">
      <w:pPr>
        <w:sectPr w:rsidR="00A72577">
          <w:headerReference w:type="default" r:id="rId112"/>
          <w:footerReference w:type="default" r:id="rId113"/>
          <w:headerReference w:type="first" r:id="rId114"/>
          <w:footerReference w:type="first" r:id="rId115"/>
          <w:type w:val="continuous"/>
          <w:pgSz w:w="16833" w:h="11908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27"/>
        <w:gridCol w:w="6280"/>
        <w:gridCol w:w="2198"/>
        <w:gridCol w:w="2198"/>
        <w:gridCol w:w="2198"/>
        <w:gridCol w:w="2198"/>
      </w:tblGrid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H.</w:t>
            </w:r>
          </w:p>
        </w:tc>
        <w:tc>
          <w:tcPr>
            <w:tcW w:w="6280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Pozemky</w:t>
            </w: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16 427 055,70 </w:t>
            </w: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16 427 055,70 </w:t>
            </w: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16 427 985,70 </w:t>
            </w: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H.1.</w:t>
            </w:r>
          </w:p>
        </w:tc>
        <w:tc>
          <w:tcPr>
            <w:tcW w:w="6280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Stavební pozemky</w:t>
            </w: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H.2.</w:t>
            </w:r>
          </w:p>
        </w:tc>
        <w:tc>
          <w:tcPr>
            <w:tcW w:w="6280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Lesní pozemky</w:t>
            </w: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H.3.</w:t>
            </w:r>
          </w:p>
        </w:tc>
        <w:tc>
          <w:tcPr>
            <w:tcW w:w="6280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Zahrady, pastviny, louky, rybníky</w:t>
            </w: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3 583 316,70 </w:t>
            </w: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3 583 316,70 </w:t>
            </w: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3 584 242,70 </w:t>
            </w: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H.4.</w:t>
            </w:r>
          </w:p>
        </w:tc>
        <w:tc>
          <w:tcPr>
            <w:tcW w:w="6280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Zastavěná plocha</w:t>
            </w: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11 567 340,70 </w:t>
            </w: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11 567 340,70 </w:t>
            </w: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11 567 344,70 </w:t>
            </w: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H.5.</w:t>
            </w:r>
          </w:p>
        </w:tc>
        <w:tc>
          <w:tcPr>
            <w:tcW w:w="6280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pozemky</w:t>
            </w: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1 276 398,30 </w:t>
            </w: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1 276 398,30 </w:t>
            </w:r>
          </w:p>
        </w:tc>
        <w:tc>
          <w:tcPr>
            <w:tcW w:w="21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1 276 398,30 </w:t>
            </w:r>
          </w:p>
        </w:tc>
      </w:tr>
      <w:tr w:rsidR="00A72577">
        <w:trPr>
          <w:cantSplit/>
        </w:trPr>
        <w:tc>
          <w:tcPr>
            <w:tcW w:w="15699" w:type="dxa"/>
            <w:gridSpan w:val="6"/>
          </w:tcPr>
          <w:p w:rsidR="00A72577" w:rsidRDefault="00A7257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:rsidR="00A72577" w:rsidRDefault="00A72577">
      <w:pPr>
        <w:sectPr w:rsidR="00A72577">
          <w:headerReference w:type="default" r:id="rId116"/>
          <w:footerReference w:type="default" r:id="rId117"/>
          <w:headerReference w:type="first" r:id="rId118"/>
          <w:footerReference w:type="first" r:id="rId119"/>
          <w:type w:val="continuous"/>
          <w:pgSz w:w="16833" w:h="11908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27"/>
        <w:gridCol w:w="8792"/>
        <w:gridCol w:w="3140"/>
        <w:gridCol w:w="3140"/>
      </w:tblGrid>
      <w:tr w:rsidR="00A72577">
        <w:trPr>
          <w:cantSplit/>
        </w:trPr>
        <w:tc>
          <w:tcPr>
            <w:tcW w:w="15699" w:type="dxa"/>
            <w:gridSpan w:val="4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lastRenderedPageBreak/>
              <w:t>I. Doplňující informace k položce "A.II.4. Náklady z přecenění</w:t>
            </w:r>
            <w:r>
              <w:rPr>
                <w:rFonts w:ascii="Arial" w:hAnsi="Arial"/>
                <w:b/>
                <w:color w:val="000080"/>
                <w:sz w:val="20"/>
              </w:rPr>
              <w:t xml:space="preserve"> reálnou hodnotou" výkazu zisku a ztráty</w:t>
            </w:r>
          </w:p>
        </w:tc>
      </w:tr>
      <w:tr w:rsidR="00A72577">
        <w:trPr>
          <w:cantSplit/>
        </w:trPr>
        <w:tc>
          <w:tcPr>
            <w:tcW w:w="15699" w:type="dxa"/>
            <w:gridSpan w:val="4"/>
          </w:tcPr>
          <w:p w:rsidR="00A72577" w:rsidRDefault="00A7257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shd w:val="clear" w:color="auto" w:fill="E3E3E3"/>
            <w:tcMar>
              <w:left w:w="10" w:type="dxa"/>
              <w:right w:w="1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Číslo</w:t>
            </w:r>
          </w:p>
        </w:tc>
        <w:tc>
          <w:tcPr>
            <w:tcW w:w="8792" w:type="dxa"/>
            <w:tcBorders>
              <w:top w:val="single" w:sz="0" w:space="0" w:color="auto"/>
            </w:tcBorders>
            <w:shd w:val="clear" w:color="auto" w:fill="E3E3E3"/>
            <w:tcMar>
              <w:left w:w="10" w:type="dxa"/>
              <w:right w:w="10" w:type="dxa"/>
            </w:tcMar>
          </w:tcPr>
          <w:p w:rsidR="00A72577" w:rsidRDefault="00A7257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  <w:tc>
          <w:tcPr>
            <w:tcW w:w="6280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shd w:val="clear" w:color="auto" w:fill="E3E3E3"/>
          </w:tcPr>
          <w:p w:rsidR="00A72577" w:rsidRDefault="007F10B6">
            <w:pPr>
              <w:spacing w:after="0" w:line="240" w:lineRule="auto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ÚČETNÍ OBDOBÍ</w:t>
            </w:r>
          </w:p>
        </w:tc>
      </w:tr>
      <w:tr w:rsidR="00A72577">
        <w:trPr>
          <w:cantSplit/>
        </w:trPr>
        <w:tc>
          <w:tcPr>
            <w:tcW w:w="627" w:type="dxa"/>
            <w:shd w:val="clear" w:color="auto" w:fill="E3E3E3"/>
            <w:tcMar>
              <w:left w:w="10" w:type="dxa"/>
              <w:right w:w="1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položky</w:t>
            </w:r>
          </w:p>
        </w:tc>
        <w:tc>
          <w:tcPr>
            <w:tcW w:w="8792" w:type="dxa"/>
            <w:shd w:val="clear" w:color="auto" w:fill="E3E3E3"/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položky</w:t>
            </w:r>
          </w:p>
        </w:tc>
        <w:tc>
          <w:tcPr>
            <w:tcW w:w="3140" w:type="dxa"/>
            <w:tcBorders>
              <w:left w:val="single" w:sz="0" w:space="0" w:color="auto"/>
            </w:tcBorders>
            <w:shd w:val="clear" w:color="auto" w:fill="E3E3E3"/>
          </w:tcPr>
          <w:p w:rsidR="00A72577" w:rsidRDefault="007F10B6">
            <w:pPr>
              <w:spacing w:after="0" w:line="240" w:lineRule="auto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BĚŽNÉ</w:t>
            </w:r>
          </w:p>
        </w:tc>
        <w:tc>
          <w:tcPr>
            <w:tcW w:w="3140" w:type="dxa"/>
            <w:shd w:val="clear" w:color="auto" w:fill="E3E3E3"/>
          </w:tcPr>
          <w:p w:rsidR="00A72577" w:rsidRDefault="007F10B6">
            <w:pPr>
              <w:spacing w:after="0" w:line="240" w:lineRule="auto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MINULÉ</w:t>
            </w:r>
          </w:p>
        </w:tc>
      </w:tr>
    </w:tbl>
    <w:p w:rsidR="00A72577" w:rsidRDefault="00A72577">
      <w:pPr>
        <w:sectPr w:rsidR="00A72577">
          <w:headerReference w:type="default" r:id="rId120"/>
          <w:footerReference w:type="default" r:id="rId121"/>
          <w:headerReference w:type="first" r:id="rId122"/>
          <w:footerReference w:type="first" r:id="rId123"/>
          <w:type w:val="continuous"/>
          <w:pgSz w:w="16833" w:h="11908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27"/>
        <w:gridCol w:w="8792"/>
        <w:gridCol w:w="3140"/>
        <w:gridCol w:w="3140"/>
      </w:tblGrid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I.</w:t>
            </w:r>
          </w:p>
        </w:tc>
        <w:tc>
          <w:tcPr>
            <w:tcW w:w="8792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Náklady z přecenění reálnou hodnotou</w:t>
            </w:r>
          </w:p>
        </w:tc>
        <w:tc>
          <w:tcPr>
            <w:tcW w:w="3140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140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I.1.</w:t>
            </w:r>
          </w:p>
        </w:tc>
        <w:tc>
          <w:tcPr>
            <w:tcW w:w="8792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Náklady z přecenění reálnou hodnotou majetku určeného k prodeji</w:t>
            </w:r>
            <w:r>
              <w:rPr>
                <w:rFonts w:ascii="Arial" w:hAnsi="Arial"/>
                <w:sz w:val="16"/>
              </w:rPr>
              <w:t xml:space="preserve"> podle § 64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I.2.</w:t>
            </w:r>
          </w:p>
        </w:tc>
        <w:tc>
          <w:tcPr>
            <w:tcW w:w="8792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náklady z přecenění reálnou hodnotou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</w:tbl>
    <w:p w:rsidR="00A72577" w:rsidRDefault="00A72577">
      <w:pPr>
        <w:sectPr w:rsidR="00A72577">
          <w:headerReference w:type="default" r:id="rId124"/>
          <w:footerReference w:type="default" r:id="rId125"/>
          <w:headerReference w:type="first" r:id="rId126"/>
          <w:footerReference w:type="first" r:id="rId127"/>
          <w:type w:val="continuous"/>
          <w:pgSz w:w="16833" w:h="11908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27"/>
        <w:gridCol w:w="8792"/>
        <w:gridCol w:w="3140"/>
        <w:gridCol w:w="3140"/>
      </w:tblGrid>
      <w:tr w:rsidR="00A72577">
        <w:trPr>
          <w:cantSplit/>
        </w:trPr>
        <w:tc>
          <w:tcPr>
            <w:tcW w:w="15699" w:type="dxa"/>
            <w:gridSpan w:val="4"/>
          </w:tcPr>
          <w:p w:rsidR="00A72577" w:rsidRDefault="00A7257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A72577">
        <w:trPr>
          <w:cantSplit/>
        </w:trPr>
        <w:tc>
          <w:tcPr>
            <w:tcW w:w="15699" w:type="dxa"/>
            <w:gridSpan w:val="4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>J. Doplňující informace k položce "B.II.4. Výnosy z přecenění reálnou hodnotou" výkazu zisku a ztráty</w:t>
            </w:r>
          </w:p>
        </w:tc>
      </w:tr>
      <w:tr w:rsidR="00A72577">
        <w:trPr>
          <w:cantSplit/>
        </w:trPr>
        <w:tc>
          <w:tcPr>
            <w:tcW w:w="15699" w:type="dxa"/>
            <w:gridSpan w:val="4"/>
          </w:tcPr>
          <w:p w:rsidR="00A72577" w:rsidRDefault="00A7257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shd w:val="clear" w:color="auto" w:fill="E3E3E3"/>
            <w:tcMar>
              <w:left w:w="10" w:type="dxa"/>
              <w:right w:w="1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Číslo</w:t>
            </w:r>
          </w:p>
        </w:tc>
        <w:tc>
          <w:tcPr>
            <w:tcW w:w="8792" w:type="dxa"/>
            <w:tcBorders>
              <w:top w:val="single" w:sz="0" w:space="0" w:color="auto"/>
            </w:tcBorders>
            <w:shd w:val="clear" w:color="auto" w:fill="E3E3E3"/>
            <w:tcMar>
              <w:left w:w="10" w:type="dxa"/>
              <w:right w:w="10" w:type="dxa"/>
            </w:tcMar>
          </w:tcPr>
          <w:p w:rsidR="00A72577" w:rsidRDefault="00A7257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  <w:tc>
          <w:tcPr>
            <w:tcW w:w="6280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shd w:val="clear" w:color="auto" w:fill="E3E3E3"/>
          </w:tcPr>
          <w:p w:rsidR="00A72577" w:rsidRDefault="007F10B6">
            <w:pPr>
              <w:spacing w:after="0" w:line="240" w:lineRule="auto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ÚČETNÍ OBDOBÍ</w:t>
            </w:r>
          </w:p>
        </w:tc>
      </w:tr>
      <w:tr w:rsidR="00A72577">
        <w:trPr>
          <w:cantSplit/>
        </w:trPr>
        <w:tc>
          <w:tcPr>
            <w:tcW w:w="627" w:type="dxa"/>
            <w:shd w:val="clear" w:color="auto" w:fill="E3E3E3"/>
            <w:tcMar>
              <w:left w:w="10" w:type="dxa"/>
              <w:right w:w="1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položky</w:t>
            </w:r>
          </w:p>
        </w:tc>
        <w:tc>
          <w:tcPr>
            <w:tcW w:w="8792" w:type="dxa"/>
            <w:shd w:val="clear" w:color="auto" w:fill="E3E3E3"/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položky</w:t>
            </w:r>
          </w:p>
        </w:tc>
        <w:tc>
          <w:tcPr>
            <w:tcW w:w="3140" w:type="dxa"/>
            <w:tcBorders>
              <w:left w:val="single" w:sz="0" w:space="0" w:color="auto"/>
            </w:tcBorders>
            <w:shd w:val="clear" w:color="auto" w:fill="E3E3E3"/>
          </w:tcPr>
          <w:p w:rsidR="00A72577" w:rsidRDefault="007F10B6">
            <w:pPr>
              <w:spacing w:after="0" w:line="240" w:lineRule="auto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BĚŽNÉ</w:t>
            </w:r>
          </w:p>
        </w:tc>
        <w:tc>
          <w:tcPr>
            <w:tcW w:w="3140" w:type="dxa"/>
            <w:shd w:val="clear" w:color="auto" w:fill="E3E3E3"/>
          </w:tcPr>
          <w:p w:rsidR="00A72577" w:rsidRDefault="007F10B6">
            <w:pPr>
              <w:spacing w:after="0" w:line="240" w:lineRule="auto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MINULÉ</w:t>
            </w:r>
          </w:p>
        </w:tc>
      </w:tr>
    </w:tbl>
    <w:p w:rsidR="00A72577" w:rsidRDefault="00A72577">
      <w:pPr>
        <w:sectPr w:rsidR="00A72577">
          <w:headerReference w:type="default" r:id="rId128"/>
          <w:footerReference w:type="default" r:id="rId129"/>
          <w:headerReference w:type="first" r:id="rId130"/>
          <w:footerReference w:type="first" r:id="rId131"/>
          <w:type w:val="continuous"/>
          <w:pgSz w:w="16833" w:h="11908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27"/>
        <w:gridCol w:w="8792"/>
        <w:gridCol w:w="3140"/>
        <w:gridCol w:w="3140"/>
      </w:tblGrid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J.</w:t>
            </w:r>
          </w:p>
        </w:tc>
        <w:tc>
          <w:tcPr>
            <w:tcW w:w="8792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Výnosy z přecenění </w:t>
            </w:r>
            <w:r>
              <w:rPr>
                <w:rFonts w:ascii="Arial" w:hAnsi="Arial"/>
                <w:b/>
                <w:sz w:val="16"/>
              </w:rPr>
              <w:t>reálnou hodnotou</w:t>
            </w:r>
          </w:p>
        </w:tc>
        <w:tc>
          <w:tcPr>
            <w:tcW w:w="3140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140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J.1.</w:t>
            </w:r>
          </w:p>
        </w:tc>
        <w:tc>
          <w:tcPr>
            <w:tcW w:w="8792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Výnosy z přecenění reálnou hodnotou majetku určeného k prodeji podle § 64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J.2.</w:t>
            </w:r>
          </w:p>
        </w:tc>
        <w:tc>
          <w:tcPr>
            <w:tcW w:w="8792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výnosy z přecenění reálnou hodnotou</w:t>
            </w: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140" w:type="dxa"/>
            <w:tcMar>
              <w:top w:w="30" w:type="dxa"/>
              <w:bottom w:w="30" w:type="dxa"/>
            </w:tcMar>
          </w:tcPr>
          <w:p w:rsidR="00A72577" w:rsidRDefault="00A7257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</w:tbl>
    <w:p w:rsidR="00A72577" w:rsidRDefault="00A72577">
      <w:pPr>
        <w:sectPr w:rsidR="00A72577">
          <w:headerReference w:type="default" r:id="rId132"/>
          <w:footerReference w:type="default" r:id="rId133"/>
          <w:headerReference w:type="first" r:id="rId134"/>
          <w:footerReference w:type="first" r:id="rId135"/>
          <w:type w:val="continuous"/>
          <w:pgSz w:w="16833" w:h="11908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27"/>
        <w:gridCol w:w="15072"/>
      </w:tblGrid>
      <w:tr w:rsidR="00A72577">
        <w:trPr>
          <w:cantSplit/>
        </w:trPr>
        <w:tc>
          <w:tcPr>
            <w:tcW w:w="15699" w:type="dxa"/>
            <w:gridSpan w:val="2"/>
          </w:tcPr>
          <w:p w:rsidR="00A72577" w:rsidRDefault="00A7257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lastRenderedPageBreak/>
              <w:t>K.</w:t>
            </w:r>
          </w:p>
        </w:tc>
        <w:tc>
          <w:tcPr>
            <w:tcW w:w="15072" w:type="dxa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>Doplňující informace k poskytnutým garancím</w:t>
            </w:r>
          </w:p>
        </w:tc>
      </w:tr>
    </w:tbl>
    <w:p w:rsidR="00A72577" w:rsidRDefault="00A72577">
      <w:pPr>
        <w:sectPr w:rsidR="00A72577">
          <w:headerReference w:type="default" r:id="rId136"/>
          <w:footerReference w:type="default" r:id="rId137"/>
          <w:headerReference w:type="first" r:id="rId138"/>
          <w:footerReference w:type="first" r:id="rId139"/>
          <w:type w:val="continuous"/>
          <w:pgSz w:w="16833" w:h="11908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84"/>
        <w:gridCol w:w="14915"/>
      </w:tblGrid>
      <w:tr w:rsidR="00A72577">
        <w:trPr>
          <w:cantSplit/>
        </w:trPr>
        <w:tc>
          <w:tcPr>
            <w:tcW w:w="15699" w:type="dxa"/>
            <w:gridSpan w:val="2"/>
          </w:tcPr>
          <w:p w:rsidR="00A72577" w:rsidRDefault="00A7257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A72577">
        <w:trPr>
          <w:cantSplit/>
        </w:trPr>
        <w:tc>
          <w:tcPr>
            <w:tcW w:w="784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K.1.</w:t>
            </w:r>
          </w:p>
        </w:tc>
        <w:tc>
          <w:tcPr>
            <w:tcW w:w="14915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Doplňující informace k poskytnutým garancím jednorázovým</w:t>
            </w:r>
          </w:p>
        </w:tc>
      </w:tr>
      <w:tr w:rsidR="00A72577">
        <w:trPr>
          <w:cantSplit/>
        </w:trPr>
        <w:tc>
          <w:tcPr>
            <w:tcW w:w="15699" w:type="dxa"/>
            <w:gridSpan w:val="2"/>
          </w:tcPr>
          <w:p w:rsidR="00A72577" w:rsidRDefault="00A7257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A72577">
        <w:trPr>
          <w:cantSplit/>
        </w:trPr>
        <w:tc>
          <w:tcPr>
            <w:tcW w:w="784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K.2.</w:t>
            </w:r>
          </w:p>
        </w:tc>
        <w:tc>
          <w:tcPr>
            <w:tcW w:w="14915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Doplňující informace k poskytnutým garancím ostatním</w:t>
            </w:r>
          </w:p>
        </w:tc>
      </w:tr>
      <w:tr w:rsidR="00A72577">
        <w:trPr>
          <w:cantSplit/>
        </w:trPr>
        <w:tc>
          <w:tcPr>
            <w:tcW w:w="15699" w:type="dxa"/>
            <w:gridSpan w:val="2"/>
          </w:tcPr>
          <w:p w:rsidR="00A72577" w:rsidRDefault="00A7257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A72577">
        <w:trPr>
          <w:cantSplit/>
        </w:trPr>
        <w:tc>
          <w:tcPr>
            <w:tcW w:w="15699" w:type="dxa"/>
            <w:gridSpan w:val="2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Poznámky k vyplnění:</w:t>
            </w:r>
          </w:p>
        </w:tc>
      </w:tr>
      <w:tr w:rsidR="00A72577">
        <w:trPr>
          <w:cantSplit/>
        </w:trPr>
        <w:tc>
          <w:tcPr>
            <w:tcW w:w="784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Číslo sloupce</w:t>
            </w:r>
          </w:p>
        </w:tc>
        <w:tc>
          <w:tcPr>
            <w:tcW w:w="1491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Poznámka</w:t>
            </w:r>
          </w:p>
        </w:tc>
      </w:tr>
      <w:tr w:rsidR="00A72577">
        <w:trPr>
          <w:cantSplit/>
        </w:trPr>
        <w:tc>
          <w:tcPr>
            <w:tcW w:w="784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1</w:t>
            </w:r>
          </w:p>
        </w:tc>
        <w:tc>
          <w:tcPr>
            <w:tcW w:w="1491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IČ je identifikační číslo osoby (číselný kód k jednoznačné identifikaci subjektu), které jí bylo přiděleno Českým statistickým úřadem, Obchodním rejstříkem nebo živnostenským úřadem. IČ by mělo být unikátní. </w:t>
            </w:r>
            <w:r>
              <w:rPr>
                <w:rFonts w:ascii="Arial" w:hAnsi="Arial"/>
                <w:i/>
                <w:sz w:val="14"/>
              </w:rPr>
              <w:t>V tomto sloupci uvede účetní jednotka IČ osoby (účetní jednotky), v jejíž prospěch byla garance poskytnuta.</w:t>
            </w:r>
          </w:p>
        </w:tc>
      </w:tr>
      <w:tr w:rsidR="00A72577">
        <w:trPr>
          <w:cantSplit/>
        </w:trPr>
        <w:tc>
          <w:tcPr>
            <w:tcW w:w="784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2</w:t>
            </w:r>
          </w:p>
        </w:tc>
        <w:tc>
          <w:tcPr>
            <w:tcW w:w="1491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nebo obchodní jméno účetní jednotky, v jejíž prospěch byla garance poskytnuta. Název představuje označení, pod kterým účetní jednotka provo</w:t>
            </w:r>
            <w:r>
              <w:rPr>
                <w:rFonts w:ascii="Arial" w:hAnsi="Arial"/>
                <w:i/>
                <w:sz w:val="14"/>
              </w:rPr>
              <w:t xml:space="preserve">zuje svoji </w:t>
            </w:r>
            <w:proofErr w:type="spellStart"/>
            <w:proofErr w:type="gramStart"/>
            <w:r>
              <w:rPr>
                <w:rFonts w:ascii="Arial" w:hAnsi="Arial"/>
                <w:i/>
                <w:sz w:val="14"/>
              </w:rPr>
              <w:t>činnost.Obchodním</w:t>
            </w:r>
            <w:proofErr w:type="spellEnd"/>
            <w:proofErr w:type="gramEnd"/>
            <w:r>
              <w:rPr>
                <w:rFonts w:ascii="Arial" w:hAnsi="Arial"/>
                <w:i/>
                <w:sz w:val="14"/>
              </w:rPr>
              <w:t xml:space="preserve"> jménem účetní jednotky zapsané do obchodního rejstříku je obchodní firma.</w:t>
            </w:r>
          </w:p>
        </w:tc>
      </w:tr>
      <w:tr w:rsidR="00A72577">
        <w:trPr>
          <w:cantSplit/>
        </w:trPr>
        <w:tc>
          <w:tcPr>
            <w:tcW w:w="784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3</w:t>
            </w:r>
          </w:p>
        </w:tc>
        <w:tc>
          <w:tcPr>
            <w:tcW w:w="1491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IČ je identifikační číslo osoby (číselný kód k jednoznačné identifikaci subjektu), které jí bylo přiděleno Českým statistickým úřadem, Obchodním rejst</w:t>
            </w:r>
            <w:r>
              <w:rPr>
                <w:rFonts w:ascii="Arial" w:hAnsi="Arial"/>
                <w:i/>
                <w:sz w:val="14"/>
              </w:rPr>
              <w:t>říkem nebo živnostenským úřadem. IČ by mělo být unikátní.  V tomto sloupci uvede účetní jednotka IČ účetní jednotky (účetní jednotky), za jejíž závazek byla garance poskytnuta.</w:t>
            </w:r>
          </w:p>
        </w:tc>
      </w:tr>
      <w:tr w:rsidR="00A72577">
        <w:trPr>
          <w:cantSplit/>
        </w:trPr>
        <w:tc>
          <w:tcPr>
            <w:tcW w:w="784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4</w:t>
            </w:r>
          </w:p>
        </w:tc>
        <w:tc>
          <w:tcPr>
            <w:tcW w:w="1491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Název nebo obchodní jméno účetní jednotky, za jejíž závazek byla poskytnuta </w:t>
            </w:r>
            <w:r>
              <w:rPr>
                <w:rFonts w:ascii="Arial" w:hAnsi="Arial"/>
                <w:i/>
                <w:sz w:val="14"/>
              </w:rPr>
              <w:t xml:space="preserve">garance. Název představuje označení, pod kterým účetní jednotka provozuje svoji </w:t>
            </w:r>
            <w:proofErr w:type="spellStart"/>
            <w:proofErr w:type="gramStart"/>
            <w:r>
              <w:rPr>
                <w:rFonts w:ascii="Arial" w:hAnsi="Arial"/>
                <w:i/>
                <w:sz w:val="14"/>
              </w:rPr>
              <w:t>činnost.Obchodním</w:t>
            </w:r>
            <w:proofErr w:type="spellEnd"/>
            <w:proofErr w:type="gramEnd"/>
            <w:r>
              <w:rPr>
                <w:rFonts w:ascii="Arial" w:hAnsi="Arial"/>
                <w:i/>
                <w:sz w:val="14"/>
              </w:rPr>
              <w:t xml:space="preserve"> jménem účetní jednotky </w:t>
            </w:r>
            <w:proofErr w:type="spellStart"/>
            <w:r>
              <w:rPr>
                <w:rFonts w:ascii="Arial" w:hAnsi="Arial"/>
                <w:i/>
                <w:sz w:val="14"/>
              </w:rPr>
              <w:t>zapsáné</w:t>
            </w:r>
            <w:proofErr w:type="spellEnd"/>
            <w:r>
              <w:rPr>
                <w:rFonts w:ascii="Arial" w:hAnsi="Arial"/>
                <w:i/>
                <w:sz w:val="14"/>
              </w:rPr>
              <w:t xml:space="preserve"> do obchodního rejstříku je obchodní firma.</w:t>
            </w:r>
          </w:p>
        </w:tc>
      </w:tr>
      <w:tr w:rsidR="00A72577">
        <w:trPr>
          <w:cantSplit/>
        </w:trPr>
        <w:tc>
          <w:tcPr>
            <w:tcW w:w="784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5</w:t>
            </w:r>
          </w:p>
        </w:tc>
        <w:tc>
          <w:tcPr>
            <w:tcW w:w="1491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Datumem poskytnutí garance se rozumí její zachycení v podrozvaze. Okamžikem vznik</w:t>
            </w:r>
            <w:r>
              <w:rPr>
                <w:rFonts w:ascii="Arial" w:hAnsi="Arial"/>
                <w:i/>
                <w:sz w:val="14"/>
              </w:rPr>
              <w:t>u podmíněného závazku se rozumí den poskytnutí písemného prohlášení ručitele věřiteli o ručení za závazky dlužníka vůči věřiteli (včetně podpisu avalu směnky), není-li dohodnuto jinak, podpisu záruční listiny, schválení zákona o poskytnutí záruky Českou re</w:t>
            </w:r>
            <w:r>
              <w:rPr>
                <w:rFonts w:ascii="Arial" w:hAnsi="Arial"/>
                <w:i/>
                <w:sz w:val="14"/>
              </w:rPr>
              <w:t>publikou.</w:t>
            </w:r>
          </w:p>
        </w:tc>
      </w:tr>
      <w:tr w:rsidR="00A72577">
        <w:trPr>
          <w:cantSplit/>
        </w:trPr>
        <w:tc>
          <w:tcPr>
            <w:tcW w:w="784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6</w:t>
            </w:r>
          </w:p>
        </w:tc>
        <w:tc>
          <w:tcPr>
            <w:tcW w:w="1491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Výše zajištěné pohledávky k aktuálnímu či poslednímu rozvahovému dni.</w:t>
            </w:r>
          </w:p>
        </w:tc>
      </w:tr>
      <w:tr w:rsidR="00A72577">
        <w:trPr>
          <w:cantSplit/>
        </w:trPr>
        <w:tc>
          <w:tcPr>
            <w:tcW w:w="784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7</w:t>
            </w:r>
          </w:p>
        </w:tc>
        <w:tc>
          <w:tcPr>
            <w:tcW w:w="1491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Den a měsíc účetního období, za které je sestavována účetní závěrka, a v němž došlo k plnění vyplývajícímu z garance. Plněním se rozumí realizace </w:t>
            </w:r>
            <w:proofErr w:type="gramStart"/>
            <w:r>
              <w:rPr>
                <w:rFonts w:ascii="Arial" w:hAnsi="Arial"/>
                <w:i/>
                <w:sz w:val="14"/>
              </w:rPr>
              <w:t>garance,</w:t>
            </w:r>
            <w:proofErr w:type="gramEnd"/>
            <w:r>
              <w:rPr>
                <w:rFonts w:ascii="Arial" w:hAnsi="Arial"/>
                <w:i/>
                <w:sz w:val="14"/>
              </w:rPr>
              <w:t xml:space="preserve"> neboli úplné či</w:t>
            </w:r>
            <w:r>
              <w:rPr>
                <w:rFonts w:ascii="Arial" w:hAnsi="Arial"/>
                <w:i/>
                <w:sz w:val="14"/>
              </w:rPr>
              <w:t xml:space="preserve"> částečné převzetí dluhu za původního dlužníka z titulu poskytnuté garance, neboť dlužník není schopen splatit pohledávku </w:t>
            </w:r>
            <w:proofErr w:type="spellStart"/>
            <w:r>
              <w:rPr>
                <w:rFonts w:ascii="Arial" w:hAnsi="Arial"/>
                <w:i/>
                <w:sz w:val="14"/>
              </w:rPr>
              <w:t>vznikou</w:t>
            </w:r>
            <w:proofErr w:type="spellEnd"/>
            <w:r>
              <w:rPr>
                <w:rFonts w:ascii="Arial" w:hAnsi="Arial"/>
                <w:i/>
                <w:sz w:val="14"/>
              </w:rPr>
              <w:t xml:space="preserve"> ručiteli z realizace garance.</w:t>
            </w:r>
          </w:p>
        </w:tc>
      </w:tr>
      <w:tr w:rsidR="00A72577">
        <w:trPr>
          <w:cantSplit/>
        </w:trPr>
        <w:tc>
          <w:tcPr>
            <w:tcW w:w="784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8</w:t>
            </w:r>
          </w:p>
        </w:tc>
        <w:tc>
          <w:tcPr>
            <w:tcW w:w="1491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Částka uhrazené pohledávky z titulu ručení či záruky v účetním období, za které je sestavován</w:t>
            </w:r>
            <w:r>
              <w:rPr>
                <w:rFonts w:ascii="Arial" w:hAnsi="Arial"/>
                <w:i/>
                <w:sz w:val="14"/>
              </w:rPr>
              <w:t>a podrozvaha.</w:t>
            </w:r>
          </w:p>
        </w:tc>
      </w:tr>
      <w:tr w:rsidR="00A72577">
        <w:trPr>
          <w:cantSplit/>
        </w:trPr>
        <w:tc>
          <w:tcPr>
            <w:tcW w:w="784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9</w:t>
            </w:r>
          </w:p>
        </w:tc>
        <w:tc>
          <w:tcPr>
            <w:tcW w:w="1491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Souhrn dosavadních plnění (úhrad realizovaných ručitelem) z titulu konkrétního ručení či záruky.</w:t>
            </w:r>
          </w:p>
        </w:tc>
      </w:tr>
      <w:tr w:rsidR="00A72577">
        <w:trPr>
          <w:cantSplit/>
        </w:trPr>
        <w:tc>
          <w:tcPr>
            <w:tcW w:w="784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10</w:t>
            </w:r>
          </w:p>
        </w:tc>
        <w:tc>
          <w:tcPr>
            <w:tcW w:w="14915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Účetní jednotka uvede číslo dle následujícího výčtu: 1 - Půjčky (zápůjčky), úvěry, návratné finanční výpomoci, 2 - Dluhové cenné papíry (v</w:t>
            </w:r>
            <w:r>
              <w:rPr>
                <w:rFonts w:ascii="Arial" w:hAnsi="Arial"/>
                <w:i/>
                <w:sz w:val="14"/>
              </w:rPr>
              <w:t>četně směnek),3 - Přijaté vklady a depozita, 4 - Ostatní dlouhodobé závazky.</w:t>
            </w:r>
          </w:p>
        </w:tc>
      </w:tr>
    </w:tbl>
    <w:p w:rsidR="00A72577" w:rsidRDefault="00A72577">
      <w:pPr>
        <w:sectPr w:rsidR="00A72577">
          <w:headerReference w:type="default" r:id="rId140"/>
          <w:footerReference w:type="default" r:id="rId141"/>
          <w:headerReference w:type="first" r:id="rId142"/>
          <w:footerReference w:type="first" r:id="rId143"/>
          <w:type w:val="continuous"/>
          <w:pgSz w:w="16833" w:h="11908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27"/>
        <w:gridCol w:w="15072"/>
      </w:tblGrid>
      <w:tr w:rsidR="00A72577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lastRenderedPageBreak/>
              <w:t>L.</w:t>
            </w:r>
          </w:p>
        </w:tc>
        <w:tc>
          <w:tcPr>
            <w:tcW w:w="15072" w:type="dxa"/>
            <w:tcBorders>
              <w:top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>Doplňující informace o projektech partnerství veřejného a soukromého sektoru</w:t>
            </w:r>
          </w:p>
        </w:tc>
      </w:tr>
      <w:tr w:rsidR="00A72577">
        <w:trPr>
          <w:cantSplit/>
        </w:trPr>
        <w:tc>
          <w:tcPr>
            <w:tcW w:w="15699" w:type="dxa"/>
            <w:gridSpan w:val="2"/>
          </w:tcPr>
          <w:p w:rsidR="00A72577" w:rsidRDefault="00A7257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</w:tbl>
    <w:p w:rsidR="00A72577" w:rsidRDefault="00A72577">
      <w:pPr>
        <w:sectPr w:rsidR="00A72577">
          <w:headerReference w:type="default" r:id="rId144"/>
          <w:footerReference w:type="default" r:id="rId145"/>
          <w:headerReference w:type="first" r:id="rId146"/>
          <w:footerReference w:type="first" r:id="rId147"/>
          <w:type w:val="continuous"/>
          <w:pgSz w:w="16833" w:h="11908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098"/>
        <w:gridCol w:w="14601"/>
      </w:tblGrid>
      <w:tr w:rsidR="00A72577">
        <w:trPr>
          <w:cantSplit/>
        </w:trPr>
        <w:tc>
          <w:tcPr>
            <w:tcW w:w="15699" w:type="dxa"/>
            <w:gridSpan w:val="2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Poznámky k vyplnění:</w:t>
            </w:r>
          </w:p>
        </w:tc>
      </w:tr>
      <w:tr w:rsidR="00A72577">
        <w:trPr>
          <w:cantSplit/>
        </w:trPr>
        <w:tc>
          <w:tcPr>
            <w:tcW w:w="10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Číslo sloupce</w:t>
            </w:r>
          </w:p>
        </w:tc>
        <w:tc>
          <w:tcPr>
            <w:tcW w:w="14601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Poznámka</w:t>
            </w:r>
          </w:p>
        </w:tc>
      </w:tr>
      <w:tr w:rsidR="00A72577">
        <w:trPr>
          <w:cantSplit/>
        </w:trPr>
        <w:tc>
          <w:tcPr>
            <w:tcW w:w="10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1</w:t>
            </w:r>
          </w:p>
        </w:tc>
        <w:tc>
          <w:tcPr>
            <w:tcW w:w="14601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Číslo a název veřejné zakázky, jak je uveden ve Věstníku veřejných zakázek.</w:t>
            </w:r>
          </w:p>
        </w:tc>
      </w:tr>
      <w:tr w:rsidR="00A72577">
        <w:trPr>
          <w:cantSplit/>
        </w:trPr>
        <w:tc>
          <w:tcPr>
            <w:tcW w:w="10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2</w:t>
            </w:r>
          </w:p>
        </w:tc>
        <w:tc>
          <w:tcPr>
            <w:tcW w:w="14601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Podle charakteru služeb, které jsou předmětem veřejné zakázky, uvede účetní jednotka </w:t>
            </w:r>
            <w:r>
              <w:rPr>
                <w:rFonts w:ascii="Arial" w:hAnsi="Arial"/>
                <w:i/>
                <w:sz w:val="14"/>
              </w:rPr>
              <w:t xml:space="preserve">odpovídající písmenné označení z následujícího výčtu: A - Dopravní </w:t>
            </w:r>
            <w:proofErr w:type="spellStart"/>
            <w:proofErr w:type="gramStart"/>
            <w:r>
              <w:rPr>
                <w:rFonts w:ascii="Arial" w:hAnsi="Arial"/>
                <w:i/>
                <w:sz w:val="14"/>
              </w:rPr>
              <w:t>infrastruktura,B</w:t>
            </w:r>
            <w:proofErr w:type="spellEnd"/>
            <w:proofErr w:type="gramEnd"/>
            <w:r>
              <w:rPr>
                <w:rFonts w:ascii="Arial" w:hAnsi="Arial"/>
                <w:i/>
                <w:sz w:val="14"/>
              </w:rPr>
              <w:t xml:space="preserve"> - Vzdělávání a související služby, C - Vodovody, kanalizace a nakládání s odpady, D - Sociální služby, E - Zdravotnické služby, F - Teplo, energie, G - Ostatní.</w:t>
            </w:r>
          </w:p>
        </w:tc>
      </w:tr>
      <w:tr w:rsidR="00A72577">
        <w:trPr>
          <w:cantSplit/>
        </w:trPr>
        <w:tc>
          <w:tcPr>
            <w:tcW w:w="10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6 až 7</w:t>
            </w:r>
          </w:p>
        </w:tc>
        <w:tc>
          <w:tcPr>
            <w:tcW w:w="14601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Pře</w:t>
            </w:r>
            <w:r>
              <w:rPr>
                <w:rFonts w:ascii="Arial" w:hAnsi="Arial"/>
                <w:i/>
                <w:sz w:val="14"/>
              </w:rPr>
              <w:t>dpokládaný nebo skutečný rok zahájení a rok ukončení stavby, pokud je stavba součástí předmětné veřejné zakázky.</w:t>
            </w:r>
          </w:p>
        </w:tc>
      </w:tr>
      <w:tr w:rsidR="00A72577">
        <w:trPr>
          <w:cantSplit/>
        </w:trPr>
        <w:tc>
          <w:tcPr>
            <w:tcW w:w="10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9 až 12</w:t>
            </w:r>
          </w:p>
        </w:tc>
        <w:tc>
          <w:tcPr>
            <w:tcW w:w="14601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Skutečné náklady dodavatele na pořízení majetku v jednotlivých letech.</w:t>
            </w:r>
          </w:p>
        </w:tc>
      </w:tr>
      <w:tr w:rsidR="00A72577">
        <w:trPr>
          <w:cantSplit/>
        </w:trPr>
        <w:tc>
          <w:tcPr>
            <w:tcW w:w="10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13</w:t>
            </w:r>
          </w:p>
        </w:tc>
        <w:tc>
          <w:tcPr>
            <w:tcW w:w="14601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Skutečné náklady na pořízení majetku v celkové výši od </w:t>
            </w:r>
            <w:r>
              <w:rPr>
                <w:rFonts w:ascii="Arial" w:hAnsi="Arial"/>
                <w:i/>
                <w:sz w:val="14"/>
              </w:rPr>
              <w:t>uzavření smlouvy.</w:t>
            </w:r>
          </w:p>
        </w:tc>
      </w:tr>
      <w:tr w:rsidR="00A72577">
        <w:trPr>
          <w:cantSplit/>
        </w:trPr>
        <w:tc>
          <w:tcPr>
            <w:tcW w:w="10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14 a 15</w:t>
            </w:r>
          </w:p>
        </w:tc>
        <w:tc>
          <w:tcPr>
            <w:tcW w:w="14601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Rok zahájení a rok ukončení plateb poskytovaných účetní jednotkou dodavateli.</w:t>
            </w:r>
          </w:p>
        </w:tc>
      </w:tr>
      <w:tr w:rsidR="00A72577">
        <w:trPr>
          <w:cantSplit/>
        </w:trPr>
        <w:tc>
          <w:tcPr>
            <w:tcW w:w="10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16,18,20,22</w:t>
            </w:r>
          </w:p>
        </w:tc>
        <w:tc>
          <w:tcPr>
            <w:tcW w:w="14601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Celkové platby za dostupnost hrazené účetní jednotkou dodavateli. Obvykle zahrnují tak zvanou servisní složku, úhradu nákladů na pořízení </w:t>
            </w:r>
            <w:r>
              <w:rPr>
                <w:rFonts w:ascii="Arial" w:hAnsi="Arial"/>
                <w:i/>
                <w:sz w:val="14"/>
              </w:rPr>
              <w:t>majetku, úhradu nákladů na externí dluhové financování a další.</w:t>
            </w:r>
          </w:p>
        </w:tc>
      </w:tr>
      <w:tr w:rsidR="00A72577">
        <w:trPr>
          <w:cantSplit/>
        </w:trPr>
        <w:tc>
          <w:tcPr>
            <w:tcW w:w="10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17,19,21,23</w:t>
            </w:r>
          </w:p>
        </w:tc>
        <w:tc>
          <w:tcPr>
            <w:tcW w:w="14601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Investiční složka platby za </w:t>
            </w:r>
            <w:proofErr w:type="gramStart"/>
            <w:r>
              <w:rPr>
                <w:rFonts w:ascii="Arial" w:hAnsi="Arial"/>
                <w:i/>
                <w:sz w:val="14"/>
              </w:rPr>
              <w:t>dostupnost,</w:t>
            </w:r>
            <w:proofErr w:type="gramEnd"/>
            <w:r>
              <w:rPr>
                <w:rFonts w:ascii="Arial" w:hAnsi="Arial"/>
                <w:i/>
                <w:sz w:val="14"/>
              </w:rPr>
              <w:t xml:space="preserve"> neboli výdaje na pořízení majetku v jednotlivých letech.</w:t>
            </w:r>
          </w:p>
        </w:tc>
      </w:tr>
      <w:tr w:rsidR="00A72577">
        <w:trPr>
          <w:cantSplit/>
        </w:trPr>
        <w:tc>
          <w:tcPr>
            <w:tcW w:w="10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24</w:t>
            </w:r>
          </w:p>
        </w:tc>
        <w:tc>
          <w:tcPr>
            <w:tcW w:w="14601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Celkové výdaje na pořízení majetku v platbách za dostupnost.</w:t>
            </w:r>
          </w:p>
        </w:tc>
      </w:tr>
      <w:tr w:rsidR="00A72577">
        <w:trPr>
          <w:cantSplit/>
        </w:trPr>
        <w:tc>
          <w:tcPr>
            <w:tcW w:w="1098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25 až 29</w:t>
            </w:r>
          </w:p>
        </w:tc>
        <w:tc>
          <w:tcPr>
            <w:tcW w:w="14601" w:type="dxa"/>
            <w:tcMar>
              <w:top w:w="30" w:type="dxa"/>
              <w:bottom w:w="30" w:type="dxa"/>
            </w:tcMar>
          </w:tcPr>
          <w:p w:rsidR="00A72577" w:rsidRDefault="007F10B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Další p</w:t>
            </w:r>
            <w:r>
              <w:rPr>
                <w:rFonts w:ascii="Arial" w:hAnsi="Arial"/>
                <w:i/>
                <w:sz w:val="14"/>
              </w:rPr>
              <w:t>lnění zadavatele v souvislosti s projektem (například nákup pozemků, úvěr poskytnutý dodavateli a další).</w:t>
            </w:r>
          </w:p>
        </w:tc>
      </w:tr>
    </w:tbl>
    <w:p w:rsidR="00A72577" w:rsidRDefault="00A72577">
      <w:pPr>
        <w:sectPr w:rsidR="00A72577">
          <w:headerReference w:type="default" r:id="rId148"/>
          <w:footerReference w:type="default" r:id="rId149"/>
          <w:headerReference w:type="first" r:id="rId150"/>
          <w:footerReference w:type="first" r:id="rId151"/>
          <w:type w:val="continuous"/>
          <w:pgSz w:w="16833" w:h="11908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5699"/>
      </w:tblGrid>
      <w:tr w:rsidR="00A72577">
        <w:trPr>
          <w:cantSplit/>
        </w:trPr>
        <w:tc>
          <w:tcPr>
            <w:tcW w:w="15699" w:type="dxa"/>
          </w:tcPr>
          <w:p w:rsidR="00A72577" w:rsidRDefault="007F10B6">
            <w:pPr>
              <w:spacing w:after="0" w:line="240" w:lineRule="auto"/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* Konec sestavy *</w:t>
            </w:r>
          </w:p>
        </w:tc>
      </w:tr>
    </w:tbl>
    <w:p w:rsidR="007F10B6" w:rsidRDefault="007F10B6"/>
    <w:sectPr w:rsidR="007F10B6">
      <w:headerReference w:type="default" r:id="rId152"/>
      <w:footerReference w:type="default" r:id="rId153"/>
      <w:headerReference w:type="first" r:id="rId154"/>
      <w:footerReference w:type="first" r:id="rId155"/>
      <w:type w:val="continuous"/>
      <w:pgSz w:w="16833" w:h="11908" w:orient="landscape"/>
      <w:pgMar w:top="566" w:right="568" w:bottom="851" w:left="566" w:header="566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0B6" w:rsidRDefault="007F10B6">
      <w:pPr>
        <w:spacing w:after="0" w:line="240" w:lineRule="auto"/>
      </w:pPr>
      <w:r>
        <w:separator/>
      </w:r>
    </w:p>
  </w:endnote>
  <w:endnote w:type="continuationSeparator" w:id="0">
    <w:p w:rsidR="007F10B6" w:rsidRDefault="007F1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4709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6280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4710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976C8C">
            <w:rPr>
              <w:rFonts w:ascii="Arial" w:hAnsi="Arial"/>
              <w:i/>
              <w:sz w:val="14"/>
            </w:rPr>
            <w:fldChar w:fldCharType="separate"/>
          </w:r>
          <w:r w:rsidR="00976C8C">
            <w:rPr>
              <w:rFonts w:ascii="Arial" w:hAnsi="Arial"/>
              <w:i/>
              <w:noProof/>
              <w:sz w:val="14"/>
            </w:rPr>
            <w:t>1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976C8C">
            <w:rPr>
              <w:rFonts w:ascii="Arial" w:hAnsi="Arial"/>
              <w:i/>
              <w:sz w:val="14"/>
            </w:rPr>
            <w:fldChar w:fldCharType="separate"/>
          </w:r>
          <w:r w:rsidR="00976C8C">
            <w:rPr>
              <w:rFonts w:ascii="Arial" w:hAnsi="Arial"/>
              <w:i/>
              <w:noProof/>
              <w:sz w:val="14"/>
            </w:rPr>
            <w:t>1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4709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6280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4710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976C8C">
            <w:rPr>
              <w:rFonts w:ascii="Arial" w:hAnsi="Arial"/>
              <w:i/>
              <w:sz w:val="14"/>
            </w:rPr>
            <w:fldChar w:fldCharType="separate"/>
          </w:r>
          <w:r w:rsidR="00976C8C"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976C8C">
            <w:rPr>
              <w:rFonts w:ascii="Arial" w:hAnsi="Arial"/>
              <w:i/>
              <w:sz w:val="14"/>
            </w:rPr>
            <w:fldChar w:fldCharType="separate"/>
          </w:r>
          <w:r w:rsidR="00976C8C"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4709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6280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GINIS</w:t>
          </w:r>
          <w:r>
            <w:rPr>
              <w:rFonts w:ascii="Arial" w:hAnsi="Arial"/>
              <w:i/>
              <w:sz w:val="14"/>
            </w:rPr>
            <w:t xml:space="preserve">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4710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976C8C">
            <w:rPr>
              <w:rFonts w:ascii="Arial" w:hAnsi="Arial"/>
              <w:i/>
              <w:sz w:val="14"/>
            </w:rPr>
            <w:fldChar w:fldCharType="separate"/>
          </w:r>
          <w:r w:rsidR="00976C8C">
            <w:rPr>
              <w:rFonts w:ascii="Arial" w:hAnsi="Arial"/>
              <w:i/>
              <w:noProof/>
              <w:sz w:val="14"/>
            </w:rPr>
            <w:t>6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976C8C">
            <w:rPr>
              <w:rFonts w:ascii="Arial" w:hAnsi="Arial"/>
              <w:i/>
              <w:sz w:val="14"/>
            </w:rPr>
            <w:fldChar w:fldCharType="separate"/>
          </w:r>
          <w:r w:rsidR="00976C8C">
            <w:rPr>
              <w:rFonts w:ascii="Arial" w:hAnsi="Arial"/>
              <w:i/>
              <w:noProof/>
              <w:sz w:val="14"/>
            </w:rPr>
            <w:t>6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</w:t>
          </w:r>
          <w:r>
            <w:rPr>
              <w:rFonts w:ascii="Arial" w:hAnsi="Arial"/>
              <w:i/>
              <w:sz w:val="14"/>
            </w:rPr>
            <w:t xml:space="preserve">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4709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6280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4710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976C8C">
            <w:rPr>
              <w:rFonts w:ascii="Arial" w:hAnsi="Arial"/>
              <w:i/>
              <w:sz w:val="14"/>
            </w:rPr>
            <w:fldChar w:fldCharType="separate"/>
          </w:r>
          <w:r w:rsidR="00976C8C"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976C8C">
            <w:rPr>
              <w:rFonts w:ascii="Arial" w:hAnsi="Arial"/>
              <w:i/>
              <w:sz w:val="14"/>
            </w:rPr>
            <w:fldChar w:fldCharType="separate"/>
          </w:r>
          <w:r w:rsidR="00976C8C">
            <w:rPr>
              <w:rFonts w:ascii="Arial" w:hAnsi="Arial"/>
              <w:i/>
              <w:noProof/>
              <w:sz w:val="14"/>
            </w:rPr>
            <w:t>13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</w:t>
          </w:r>
          <w:r>
            <w:rPr>
              <w:rFonts w:ascii="Arial" w:hAnsi="Arial"/>
              <w:i/>
              <w:sz w:val="14"/>
            </w:rPr>
            <w:t>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4709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6280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4710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976C8C">
            <w:rPr>
              <w:rFonts w:ascii="Arial" w:hAnsi="Arial"/>
              <w:i/>
              <w:sz w:val="14"/>
            </w:rPr>
            <w:fldChar w:fldCharType="separate"/>
          </w:r>
          <w:r w:rsidR="00976C8C">
            <w:rPr>
              <w:rFonts w:ascii="Arial" w:hAnsi="Arial"/>
              <w:i/>
              <w:noProof/>
              <w:sz w:val="14"/>
            </w:rPr>
            <w:t>7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976C8C">
            <w:rPr>
              <w:rFonts w:ascii="Arial" w:hAnsi="Arial"/>
              <w:i/>
              <w:sz w:val="14"/>
            </w:rPr>
            <w:fldChar w:fldCharType="separate"/>
          </w:r>
          <w:r w:rsidR="00976C8C">
            <w:rPr>
              <w:rFonts w:ascii="Arial" w:hAnsi="Arial"/>
              <w:i/>
              <w:noProof/>
              <w:sz w:val="14"/>
            </w:rPr>
            <w:t>7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</w:t>
          </w:r>
          <w:r>
            <w:rPr>
              <w:rFonts w:ascii="Arial" w:hAnsi="Arial"/>
              <w:i/>
              <w:sz w:val="14"/>
            </w:rPr>
            <w:t xml:space="preserve">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</w:t>
          </w:r>
          <w:r>
            <w:rPr>
              <w:rFonts w:ascii="Arial" w:hAnsi="Arial"/>
              <w:i/>
              <w:sz w:val="14"/>
            </w:rPr>
            <w:t>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4709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6280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4710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976C8C">
            <w:rPr>
              <w:rFonts w:ascii="Arial" w:hAnsi="Arial"/>
              <w:i/>
              <w:sz w:val="14"/>
            </w:rPr>
            <w:fldChar w:fldCharType="separate"/>
          </w:r>
          <w:r w:rsidR="00976C8C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976C8C">
            <w:rPr>
              <w:rFonts w:ascii="Arial" w:hAnsi="Arial"/>
              <w:i/>
              <w:sz w:val="14"/>
            </w:rPr>
            <w:fldChar w:fldCharType="separate"/>
          </w:r>
          <w:r w:rsidR="00976C8C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</w:t>
          </w:r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</w:t>
          </w:r>
          <w:r>
            <w:rPr>
              <w:rFonts w:ascii="Arial" w:hAnsi="Arial"/>
              <w:i/>
              <w:sz w:val="14"/>
            </w:rPr>
            <w:t>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4709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6280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4710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976C8C">
            <w:rPr>
              <w:rFonts w:ascii="Arial" w:hAnsi="Arial"/>
              <w:i/>
              <w:sz w:val="14"/>
            </w:rPr>
            <w:fldChar w:fldCharType="separate"/>
          </w:r>
          <w:r w:rsidR="00976C8C">
            <w:rPr>
              <w:rFonts w:ascii="Arial" w:hAnsi="Arial"/>
              <w:i/>
              <w:noProof/>
              <w:sz w:val="14"/>
            </w:rPr>
            <w:t>9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976C8C">
            <w:rPr>
              <w:rFonts w:ascii="Arial" w:hAnsi="Arial"/>
              <w:i/>
              <w:sz w:val="14"/>
            </w:rPr>
            <w:fldChar w:fldCharType="separate"/>
          </w:r>
          <w:r w:rsidR="00976C8C">
            <w:rPr>
              <w:rFonts w:ascii="Arial" w:hAnsi="Arial"/>
              <w:i/>
              <w:noProof/>
              <w:sz w:val="14"/>
            </w:rPr>
            <w:t>9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4709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6280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4710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976C8C">
            <w:rPr>
              <w:rFonts w:ascii="Arial" w:hAnsi="Arial"/>
              <w:i/>
              <w:sz w:val="14"/>
            </w:rPr>
            <w:fldChar w:fldCharType="separate"/>
          </w:r>
          <w:r w:rsidR="00976C8C">
            <w:rPr>
              <w:rFonts w:ascii="Arial" w:hAnsi="Arial"/>
              <w:i/>
              <w:noProof/>
              <w:sz w:val="14"/>
            </w:rPr>
            <w:t>10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976C8C">
            <w:rPr>
              <w:rFonts w:ascii="Arial" w:hAnsi="Arial"/>
              <w:i/>
              <w:sz w:val="14"/>
            </w:rPr>
            <w:fldChar w:fldCharType="separate"/>
          </w:r>
          <w:r w:rsidR="00976C8C">
            <w:rPr>
              <w:rFonts w:ascii="Arial" w:hAnsi="Arial"/>
              <w:i/>
              <w:noProof/>
              <w:sz w:val="14"/>
            </w:rPr>
            <w:t>10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4709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6280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4710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976C8C">
            <w:rPr>
              <w:rFonts w:ascii="Arial" w:hAnsi="Arial"/>
              <w:i/>
              <w:sz w:val="14"/>
            </w:rPr>
            <w:fldChar w:fldCharType="separate"/>
          </w:r>
          <w:r w:rsidR="00976C8C">
            <w:rPr>
              <w:rFonts w:ascii="Arial" w:hAnsi="Arial"/>
              <w:i/>
              <w:noProof/>
              <w:sz w:val="14"/>
            </w:rPr>
            <w:t>11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976C8C">
            <w:rPr>
              <w:rFonts w:ascii="Arial" w:hAnsi="Arial"/>
              <w:i/>
              <w:sz w:val="14"/>
            </w:rPr>
            <w:fldChar w:fldCharType="separate"/>
          </w:r>
          <w:r w:rsidR="00976C8C">
            <w:rPr>
              <w:rFonts w:ascii="Arial" w:hAnsi="Arial"/>
              <w:i/>
              <w:noProof/>
              <w:sz w:val="14"/>
            </w:rPr>
            <w:t>11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</w:t>
          </w:r>
          <w:r>
            <w:rPr>
              <w:rFonts w:ascii="Arial" w:hAnsi="Arial"/>
              <w:i/>
              <w:sz w:val="14"/>
            </w:rPr>
            <w:t xml:space="preserve">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4709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6280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4710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976C8C">
            <w:rPr>
              <w:rFonts w:ascii="Arial" w:hAnsi="Arial"/>
              <w:i/>
              <w:sz w:val="14"/>
            </w:rPr>
            <w:fldChar w:fldCharType="separate"/>
          </w:r>
          <w:r w:rsidR="00976C8C">
            <w:rPr>
              <w:rFonts w:ascii="Arial" w:hAnsi="Arial"/>
              <w:i/>
              <w:noProof/>
              <w:sz w:val="14"/>
            </w:rPr>
            <w:t>12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976C8C">
            <w:rPr>
              <w:rFonts w:ascii="Arial" w:hAnsi="Arial"/>
              <w:i/>
              <w:sz w:val="14"/>
            </w:rPr>
            <w:fldChar w:fldCharType="separate"/>
          </w:r>
          <w:r w:rsidR="00976C8C">
            <w:rPr>
              <w:rFonts w:ascii="Arial" w:hAnsi="Arial"/>
              <w:i/>
              <w:noProof/>
              <w:sz w:val="14"/>
            </w:rPr>
            <w:t>12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</w:t>
          </w:r>
          <w:r>
            <w:rPr>
              <w:rFonts w:ascii="Arial" w:hAnsi="Arial"/>
              <w:i/>
              <w:sz w:val="14"/>
            </w:rPr>
            <w:t xml:space="preserve">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4709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6280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4710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976C8C">
            <w:rPr>
              <w:rFonts w:ascii="Arial" w:hAnsi="Arial"/>
              <w:i/>
              <w:sz w:val="14"/>
            </w:rPr>
            <w:fldChar w:fldCharType="separate"/>
          </w:r>
          <w:r w:rsidR="00976C8C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976C8C">
            <w:rPr>
              <w:rFonts w:ascii="Arial" w:hAnsi="Arial"/>
              <w:i/>
              <w:sz w:val="14"/>
            </w:rPr>
            <w:fldChar w:fldCharType="separate"/>
          </w:r>
          <w:r w:rsidR="00976C8C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4709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6280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</w:t>
          </w:r>
          <w:r>
            <w:rPr>
              <w:rFonts w:ascii="Arial" w:hAnsi="Arial"/>
              <w:i/>
              <w:sz w:val="14"/>
            </w:rPr>
            <w:t>s r. o.</w:t>
          </w:r>
        </w:p>
      </w:tc>
      <w:tc>
        <w:tcPr>
          <w:tcW w:w="4710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976C8C">
            <w:rPr>
              <w:rFonts w:ascii="Arial" w:hAnsi="Arial"/>
              <w:i/>
              <w:sz w:val="14"/>
            </w:rPr>
            <w:fldChar w:fldCharType="separate"/>
          </w:r>
          <w:r w:rsidR="00976C8C">
            <w:rPr>
              <w:rFonts w:ascii="Arial" w:hAnsi="Arial"/>
              <w:i/>
              <w:noProof/>
              <w:sz w:val="14"/>
            </w:rPr>
            <w:t>15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976C8C">
            <w:rPr>
              <w:rFonts w:ascii="Arial" w:hAnsi="Arial"/>
              <w:i/>
              <w:sz w:val="14"/>
            </w:rPr>
            <w:fldChar w:fldCharType="separate"/>
          </w:r>
          <w:r w:rsidR="00976C8C">
            <w:rPr>
              <w:rFonts w:ascii="Arial" w:hAnsi="Arial"/>
              <w:i/>
              <w:noProof/>
              <w:sz w:val="14"/>
            </w:rPr>
            <w:t>15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4709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6280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4710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976C8C">
            <w:rPr>
              <w:rFonts w:ascii="Arial" w:hAnsi="Arial"/>
              <w:i/>
              <w:sz w:val="14"/>
            </w:rPr>
            <w:fldChar w:fldCharType="separate"/>
          </w:r>
          <w:r w:rsidR="00976C8C"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976C8C">
            <w:rPr>
              <w:rFonts w:ascii="Arial" w:hAnsi="Arial"/>
              <w:i/>
              <w:sz w:val="14"/>
            </w:rPr>
            <w:fldChar w:fldCharType="separate"/>
          </w:r>
          <w:r w:rsidR="00976C8C"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</w:t>
          </w:r>
          <w:r>
            <w:rPr>
              <w:rFonts w:ascii="Arial" w:hAnsi="Arial"/>
              <w:i/>
              <w:sz w:val="14"/>
            </w:rPr>
            <w:t>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4709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6280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4710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976C8C">
            <w:rPr>
              <w:rFonts w:ascii="Arial" w:hAnsi="Arial"/>
              <w:i/>
              <w:sz w:val="14"/>
            </w:rPr>
            <w:fldChar w:fldCharType="separate"/>
          </w:r>
          <w:r w:rsidR="00976C8C">
            <w:rPr>
              <w:rFonts w:ascii="Arial" w:hAnsi="Arial"/>
              <w:i/>
              <w:noProof/>
              <w:sz w:val="14"/>
            </w:rPr>
            <w:t>15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976C8C">
            <w:rPr>
              <w:rFonts w:ascii="Arial" w:hAnsi="Arial"/>
              <w:i/>
              <w:sz w:val="14"/>
            </w:rPr>
            <w:fldChar w:fldCharType="separate"/>
          </w:r>
          <w:r w:rsidR="00976C8C">
            <w:rPr>
              <w:rFonts w:ascii="Arial" w:hAnsi="Arial"/>
              <w:i/>
              <w:noProof/>
              <w:sz w:val="14"/>
            </w:rPr>
            <w:t>15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</w:t>
          </w:r>
          <w:r>
            <w:rPr>
              <w:rFonts w:ascii="Arial" w:hAnsi="Arial"/>
              <w:i/>
              <w:sz w:val="14"/>
            </w:rPr>
            <w:t xml:space="preserve">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4709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24.05.2018 </w:t>
          </w:r>
          <w:r>
            <w:rPr>
              <w:rFonts w:ascii="Arial" w:hAnsi="Arial"/>
              <w:i/>
              <w:sz w:val="14"/>
            </w:rPr>
            <w:t>9h23m14s</w:t>
          </w:r>
        </w:p>
      </w:tc>
      <w:tc>
        <w:tcPr>
          <w:tcW w:w="6280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4710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976C8C">
            <w:rPr>
              <w:rFonts w:ascii="Arial" w:hAnsi="Arial"/>
              <w:i/>
              <w:sz w:val="14"/>
            </w:rPr>
            <w:fldChar w:fldCharType="separate"/>
          </w:r>
          <w:r w:rsidR="00976C8C">
            <w:rPr>
              <w:rFonts w:ascii="Arial" w:hAnsi="Arial"/>
              <w:i/>
              <w:noProof/>
              <w:sz w:val="14"/>
            </w:rPr>
            <w:t>16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976C8C">
            <w:rPr>
              <w:rFonts w:ascii="Arial" w:hAnsi="Arial"/>
              <w:i/>
              <w:sz w:val="14"/>
            </w:rPr>
            <w:fldChar w:fldCharType="separate"/>
          </w:r>
          <w:r w:rsidR="00976C8C">
            <w:rPr>
              <w:rFonts w:ascii="Arial" w:hAnsi="Arial"/>
              <w:i/>
              <w:noProof/>
              <w:sz w:val="14"/>
            </w:rPr>
            <w:t>16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4709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6280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4710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976C8C">
            <w:rPr>
              <w:rFonts w:ascii="Arial" w:hAnsi="Arial"/>
              <w:i/>
              <w:sz w:val="14"/>
            </w:rPr>
            <w:fldChar w:fldCharType="separate"/>
          </w:r>
          <w:r w:rsidR="00976C8C">
            <w:rPr>
              <w:rFonts w:ascii="Arial" w:hAnsi="Arial"/>
              <w:i/>
              <w:noProof/>
              <w:sz w:val="14"/>
            </w:rPr>
            <w:t>17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976C8C">
            <w:rPr>
              <w:rFonts w:ascii="Arial" w:hAnsi="Arial"/>
              <w:i/>
              <w:sz w:val="14"/>
            </w:rPr>
            <w:fldChar w:fldCharType="separate"/>
          </w:r>
          <w:r w:rsidR="00976C8C">
            <w:rPr>
              <w:rFonts w:ascii="Arial" w:hAnsi="Arial"/>
              <w:i/>
              <w:noProof/>
              <w:sz w:val="14"/>
            </w:rPr>
            <w:t>17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r>
            <w:rPr>
              <w:rFonts w:ascii="Arial" w:hAnsi="Arial"/>
              <w:i/>
              <w:sz w:val="14"/>
            </w:rPr>
            <w:t xml:space="preserve">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4709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6280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</w:t>
          </w:r>
          <w:r>
            <w:rPr>
              <w:rFonts w:ascii="Arial" w:hAnsi="Arial"/>
              <w:i/>
              <w:sz w:val="14"/>
            </w:rPr>
            <w:t xml:space="preserve">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4710" w:type="dxa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976C8C">
            <w:rPr>
              <w:rFonts w:ascii="Arial" w:hAnsi="Arial"/>
              <w:i/>
              <w:sz w:val="14"/>
            </w:rPr>
            <w:fldChar w:fldCharType="separate"/>
          </w:r>
          <w:r w:rsidR="00976C8C">
            <w:rPr>
              <w:rFonts w:ascii="Arial" w:hAnsi="Arial"/>
              <w:i/>
              <w:noProof/>
              <w:sz w:val="14"/>
            </w:rPr>
            <w:t>3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976C8C">
            <w:rPr>
              <w:rFonts w:ascii="Arial" w:hAnsi="Arial"/>
              <w:i/>
              <w:sz w:val="14"/>
            </w:rPr>
            <w:fldChar w:fldCharType="separate"/>
          </w:r>
          <w:r w:rsidR="00976C8C">
            <w:rPr>
              <w:rFonts w:ascii="Arial" w:hAnsi="Arial"/>
              <w:i/>
              <w:noProof/>
              <w:sz w:val="14"/>
            </w:rPr>
            <w:t>3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709"/>
      <w:gridCol w:w="6280"/>
      <w:gridCol w:w="4710"/>
    </w:tblGrid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9h23m14s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0B6" w:rsidRDefault="007F10B6">
      <w:pPr>
        <w:spacing w:after="0" w:line="240" w:lineRule="auto"/>
      </w:pPr>
      <w:r>
        <w:separator/>
      </w:r>
    </w:p>
  </w:footnote>
  <w:footnote w:type="continuationSeparator" w:id="0">
    <w:p w:rsidR="007F10B6" w:rsidRDefault="007F1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2825"/>
      <w:gridCol w:w="12874"/>
    </w:tblGrid>
    <w:tr w:rsidR="00A72577">
      <w:trPr>
        <w:cantSplit/>
      </w:trPr>
      <w:tc>
        <w:tcPr>
          <w:tcW w:w="2825" w:type="dxa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12874" w:type="dxa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XCRGUPXA / </w:t>
          </w:r>
          <w:proofErr w:type="gramStart"/>
          <w:r>
            <w:rPr>
              <w:rFonts w:ascii="Arial" w:hAnsi="Arial"/>
              <w:i/>
              <w:sz w:val="14"/>
            </w:rPr>
            <w:t>PYA  (</w:t>
          </w:r>
          <w:proofErr w:type="gramEnd"/>
          <w:r>
            <w:rPr>
              <w:rFonts w:ascii="Arial" w:hAnsi="Arial"/>
              <w:i/>
              <w:sz w:val="14"/>
            </w:rPr>
            <w:t>08032017 / 04052017)</w:t>
          </w:r>
        </w:p>
      </w:tc>
    </w:tr>
    <w:tr w:rsidR="00A72577">
      <w:trPr>
        <w:cantSplit/>
      </w:trPr>
      <w:tc>
        <w:tcPr>
          <w:tcW w:w="15699" w:type="dxa"/>
          <w:gridSpan w:val="2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627"/>
      <w:gridCol w:w="2198"/>
      <w:gridCol w:w="5495"/>
      <w:gridCol w:w="314"/>
      <w:gridCol w:w="785"/>
      <w:gridCol w:w="3140"/>
      <w:gridCol w:w="3140"/>
    </w:tblGrid>
    <w:tr w:rsidR="00A72577">
      <w:trPr>
        <w:cantSplit/>
      </w:trPr>
      <w:tc>
        <w:tcPr>
          <w:tcW w:w="2825" w:type="dxa"/>
          <w:gridSpan w:val="2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12874" w:type="dxa"/>
          <w:gridSpan w:val="5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XCRGUPXA / </w:t>
          </w:r>
          <w:proofErr w:type="gramStart"/>
          <w:r>
            <w:rPr>
              <w:rFonts w:ascii="Arial" w:hAnsi="Arial"/>
              <w:i/>
              <w:sz w:val="14"/>
            </w:rPr>
            <w:t>PYA  (</w:t>
          </w:r>
          <w:proofErr w:type="gramEnd"/>
          <w:r>
            <w:rPr>
              <w:rFonts w:ascii="Arial" w:hAnsi="Arial"/>
              <w:i/>
              <w:sz w:val="14"/>
            </w:rPr>
            <w:t>08032017 / 04052017)</w:t>
          </w:r>
        </w:p>
      </w:tc>
    </w:tr>
    <w:tr w:rsidR="00A72577">
      <w:trPr>
        <w:cantSplit/>
      </w:trPr>
      <w:tc>
        <w:tcPr>
          <w:tcW w:w="15699" w:type="dxa"/>
          <w:gridSpan w:val="7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  <w:tr w:rsidR="00A72577">
      <w:trPr>
        <w:cantSplit/>
      </w:trPr>
      <w:tc>
        <w:tcPr>
          <w:tcW w:w="627" w:type="dxa"/>
          <w:tcBorders>
            <w:top w:val="single" w:sz="0" w:space="0" w:color="auto"/>
          </w:tcBorders>
          <w:shd w:val="clear" w:color="auto" w:fill="C0C0C0"/>
          <w:tcMar>
            <w:top w:w="30" w:type="dxa"/>
            <w:bottom w:w="30" w:type="dxa"/>
          </w:tcMar>
        </w:tcPr>
        <w:p w:rsidR="00A72577" w:rsidRDefault="007F10B6">
          <w:pPr>
            <w:pageBreakBefore/>
            <w:spacing w:after="0" w:line="240" w:lineRule="auto"/>
            <w:rPr>
              <w:rFonts w:ascii="Arial" w:hAnsi="Arial"/>
              <w:b/>
              <w:color w:val="000080"/>
              <w:sz w:val="20"/>
            </w:rPr>
          </w:pPr>
          <w:r>
            <w:rPr>
              <w:rFonts w:ascii="Arial" w:hAnsi="Arial"/>
              <w:b/>
              <w:color w:val="000080"/>
              <w:sz w:val="20"/>
            </w:rPr>
            <w:t>A.4.</w:t>
          </w:r>
        </w:p>
      </w:tc>
      <w:tc>
        <w:tcPr>
          <w:tcW w:w="15072" w:type="dxa"/>
          <w:gridSpan w:val="6"/>
          <w:tcBorders>
            <w:top w:val="single" w:sz="0" w:space="0" w:color="auto"/>
          </w:tcBorders>
          <w:shd w:val="clear" w:color="auto" w:fill="C0C0C0"/>
          <w:tcMar>
            <w:top w:w="30" w:type="dxa"/>
            <w:bottom w:w="30" w:type="dxa"/>
          </w:tcMar>
        </w:tcPr>
        <w:p w:rsidR="00A72577" w:rsidRDefault="007F10B6">
          <w:pPr>
            <w:spacing w:after="0" w:line="240" w:lineRule="auto"/>
            <w:rPr>
              <w:rFonts w:ascii="Arial" w:hAnsi="Arial"/>
              <w:b/>
              <w:color w:val="000080"/>
              <w:sz w:val="20"/>
            </w:rPr>
          </w:pPr>
          <w:r>
            <w:rPr>
              <w:rFonts w:ascii="Arial" w:hAnsi="Arial"/>
              <w:b/>
              <w:color w:val="000080"/>
              <w:sz w:val="20"/>
            </w:rPr>
            <w:t>Informace podle § 7 odst. 5 zákona o stavu účtů v knize podrozvahových účtů</w:t>
          </w:r>
        </w:p>
      </w:tc>
    </w:tr>
    <w:tr w:rsidR="00A72577">
      <w:trPr>
        <w:cantSplit/>
      </w:trPr>
      <w:tc>
        <w:tcPr>
          <w:tcW w:w="15699" w:type="dxa"/>
          <w:gridSpan w:val="7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  <w:tr w:rsidR="00A72577">
      <w:trPr>
        <w:cantSplit/>
      </w:trPr>
      <w:tc>
        <w:tcPr>
          <w:tcW w:w="627" w:type="dxa"/>
          <w:tcBorders>
            <w:top w:val="single" w:sz="0" w:space="0" w:color="auto"/>
          </w:tcBorders>
          <w:shd w:val="clear" w:color="auto" w:fill="E3E3E3"/>
          <w:tcMar>
            <w:left w:w="10" w:type="dxa"/>
            <w:right w:w="10" w:type="dxa"/>
          </w:tcMar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Číslo</w:t>
          </w:r>
        </w:p>
      </w:tc>
      <w:tc>
        <w:tcPr>
          <w:tcW w:w="7693" w:type="dxa"/>
          <w:gridSpan w:val="2"/>
          <w:tcBorders>
            <w:top w:val="single" w:sz="0" w:space="0" w:color="auto"/>
          </w:tcBorders>
          <w:shd w:val="clear" w:color="auto" w:fill="E3E3E3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  <w:tc>
        <w:tcPr>
          <w:tcW w:w="1099" w:type="dxa"/>
          <w:gridSpan w:val="2"/>
          <w:tcBorders>
            <w:top w:val="single" w:sz="0" w:space="0" w:color="auto"/>
          </w:tcBorders>
          <w:shd w:val="clear" w:color="auto" w:fill="E3E3E3"/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Podrozvahový</w:t>
          </w:r>
        </w:p>
      </w:tc>
      <w:tc>
        <w:tcPr>
          <w:tcW w:w="6280" w:type="dxa"/>
          <w:gridSpan w:val="2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  <w:shd w:val="clear" w:color="auto" w:fill="E3E3E3"/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ÚČETNÍ OBDOBÍ</w:t>
          </w:r>
        </w:p>
      </w:tc>
    </w:tr>
    <w:tr w:rsidR="00A72577">
      <w:trPr>
        <w:cantSplit/>
      </w:trPr>
      <w:tc>
        <w:tcPr>
          <w:tcW w:w="627" w:type="dxa"/>
          <w:shd w:val="clear" w:color="auto" w:fill="E3E3E3"/>
          <w:tcMar>
            <w:left w:w="10" w:type="dxa"/>
            <w:right w:w="10" w:type="dxa"/>
          </w:tcMar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položky</w:t>
          </w:r>
        </w:p>
      </w:tc>
      <w:tc>
        <w:tcPr>
          <w:tcW w:w="8007" w:type="dxa"/>
          <w:gridSpan w:val="3"/>
          <w:shd w:val="clear" w:color="auto" w:fill="E3E3E3"/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položky</w:t>
          </w:r>
        </w:p>
      </w:tc>
      <w:tc>
        <w:tcPr>
          <w:tcW w:w="785" w:type="dxa"/>
          <w:shd w:val="clear" w:color="auto" w:fill="E3E3E3"/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účet</w:t>
          </w:r>
        </w:p>
      </w:tc>
      <w:tc>
        <w:tcPr>
          <w:tcW w:w="3140" w:type="dxa"/>
          <w:tcBorders>
            <w:left w:val="single" w:sz="0" w:space="0" w:color="auto"/>
          </w:tcBorders>
          <w:shd w:val="clear" w:color="auto" w:fill="E3E3E3"/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BĚŽNÉ</w:t>
          </w:r>
        </w:p>
      </w:tc>
      <w:tc>
        <w:tcPr>
          <w:tcW w:w="3140" w:type="dxa"/>
          <w:shd w:val="clear" w:color="auto" w:fill="E3E3E3"/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MINULÉ</w:t>
          </w:r>
        </w:p>
      </w:tc>
    </w:tr>
  </w:tbl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F10B6">
    <w:r>
      <w:cr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2825"/>
      <w:gridCol w:w="12874"/>
    </w:tblGrid>
    <w:tr w:rsidR="00A72577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XCRGUPXA / </w:t>
          </w:r>
          <w:proofErr w:type="gramStart"/>
          <w:r>
            <w:rPr>
              <w:rFonts w:ascii="Arial" w:hAnsi="Arial"/>
              <w:i/>
              <w:sz w:val="14"/>
            </w:rPr>
            <w:t>PYA  (</w:t>
          </w:r>
          <w:proofErr w:type="gramEnd"/>
          <w:r>
            <w:rPr>
              <w:rFonts w:ascii="Arial" w:hAnsi="Arial"/>
              <w:i/>
              <w:sz w:val="14"/>
            </w:rPr>
            <w:t>08032017 / 04052017)</w:t>
          </w:r>
        </w:p>
      </w:tc>
    </w:tr>
    <w:tr w:rsidR="00A72577">
      <w:trPr>
        <w:cantSplit/>
      </w:trPr>
      <w:tc>
        <w:tcPr>
          <w:tcW w:w="0" w:type="auto"/>
          <w:gridSpan w:val="2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</w:tbl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F10B6">
    <w:r>
      <w:cr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627"/>
      <w:gridCol w:w="2198"/>
      <w:gridCol w:w="12874"/>
    </w:tblGrid>
    <w:tr w:rsidR="00A72577">
      <w:trPr>
        <w:cantSplit/>
      </w:trPr>
      <w:tc>
        <w:tcPr>
          <w:tcW w:w="0" w:type="auto"/>
          <w:gridSpan w:val="2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XCRGUPXA / </w:t>
          </w:r>
          <w:proofErr w:type="gramStart"/>
          <w:r>
            <w:rPr>
              <w:rFonts w:ascii="Arial" w:hAnsi="Arial"/>
              <w:i/>
              <w:sz w:val="14"/>
            </w:rPr>
            <w:t>PYA  (</w:t>
          </w:r>
          <w:proofErr w:type="gramEnd"/>
          <w:r>
            <w:rPr>
              <w:rFonts w:ascii="Arial" w:hAnsi="Arial"/>
              <w:i/>
              <w:sz w:val="14"/>
            </w:rPr>
            <w:t>08032017 / 04052017)</w:t>
          </w:r>
        </w:p>
      </w:tc>
    </w:tr>
    <w:tr w:rsidR="00A72577">
      <w:trPr>
        <w:cantSplit/>
      </w:trPr>
      <w:tc>
        <w:tcPr>
          <w:tcW w:w="0" w:type="auto"/>
          <w:gridSpan w:val="3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  <w:shd w:val="clear" w:color="auto" w:fill="C0C0C0"/>
          <w:tcMar>
            <w:top w:w="30" w:type="dxa"/>
            <w:bottom w:w="30" w:type="dxa"/>
          </w:tcMar>
        </w:tcPr>
        <w:p w:rsidR="00A72577" w:rsidRDefault="007F10B6">
          <w:pPr>
            <w:spacing w:after="0" w:line="240" w:lineRule="auto"/>
            <w:rPr>
              <w:rFonts w:ascii="Arial" w:hAnsi="Arial"/>
              <w:b/>
              <w:color w:val="000080"/>
              <w:sz w:val="20"/>
            </w:rPr>
          </w:pPr>
          <w:r>
            <w:rPr>
              <w:rFonts w:ascii="Arial" w:hAnsi="Arial"/>
              <w:b/>
              <w:color w:val="000080"/>
              <w:sz w:val="20"/>
            </w:rPr>
            <w:t>A.6.</w:t>
          </w:r>
        </w:p>
      </w:tc>
      <w:tc>
        <w:tcPr>
          <w:tcW w:w="0" w:type="auto"/>
          <w:gridSpan w:val="2"/>
          <w:tcBorders>
            <w:top w:val="single" w:sz="0" w:space="0" w:color="auto"/>
          </w:tcBorders>
          <w:shd w:val="clear" w:color="auto" w:fill="C0C0C0"/>
          <w:tcMar>
            <w:top w:w="30" w:type="dxa"/>
            <w:bottom w:w="30" w:type="dxa"/>
          </w:tcMar>
        </w:tcPr>
        <w:p w:rsidR="00A72577" w:rsidRDefault="007F10B6">
          <w:pPr>
            <w:spacing w:after="0" w:line="240" w:lineRule="auto"/>
            <w:rPr>
              <w:rFonts w:ascii="Arial" w:hAnsi="Arial"/>
              <w:b/>
              <w:color w:val="000080"/>
              <w:sz w:val="20"/>
            </w:rPr>
          </w:pPr>
          <w:r>
            <w:rPr>
              <w:rFonts w:ascii="Arial" w:hAnsi="Arial"/>
              <w:b/>
              <w:color w:val="000080"/>
              <w:sz w:val="20"/>
            </w:rPr>
            <w:t>Informace podle § 19 odst. 6 zákona</w:t>
          </w:r>
        </w:p>
      </w:tc>
    </w:tr>
  </w:tbl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F10B6">
    <w:r>
      <w:cr/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2825"/>
      <w:gridCol w:w="12874"/>
    </w:tblGrid>
    <w:tr w:rsidR="00A72577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XCRGUPXA / </w:t>
          </w:r>
          <w:proofErr w:type="gramStart"/>
          <w:r>
            <w:rPr>
              <w:rFonts w:ascii="Arial" w:hAnsi="Arial"/>
              <w:i/>
              <w:sz w:val="14"/>
            </w:rPr>
            <w:t>PYA  (</w:t>
          </w:r>
          <w:proofErr w:type="gramEnd"/>
          <w:r>
            <w:rPr>
              <w:rFonts w:ascii="Arial" w:hAnsi="Arial"/>
              <w:i/>
              <w:sz w:val="14"/>
            </w:rPr>
            <w:t>08032017 / 04052017)</w:t>
          </w:r>
        </w:p>
      </w:tc>
    </w:tr>
    <w:tr w:rsidR="00A72577">
      <w:trPr>
        <w:cantSplit/>
      </w:trPr>
      <w:tc>
        <w:tcPr>
          <w:tcW w:w="0" w:type="auto"/>
          <w:gridSpan w:val="2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</w:tbl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F10B6">
    <w:r>
      <w:cr/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627"/>
      <w:gridCol w:w="2198"/>
      <w:gridCol w:w="12874"/>
    </w:tblGrid>
    <w:tr w:rsidR="00A72577">
      <w:trPr>
        <w:cantSplit/>
      </w:trPr>
      <w:tc>
        <w:tcPr>
          <w:tcW w:w="0" w:type="auto"/>
          <w:gridSpan w:val="2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XCRGUPXA / </w:t>
          </w:r>
          <w:proofErr w:type="gramStart"/>
          <w:r>
            <w:rPr>
              <w:rFonts w:ascii="Arial" w:hAnsi="Arial"/>
              <w:i/>
              <w:sz w:val="14"/>
            </w:rPr>
            <w:t>PYA  (</w:t>
          </w:r>
          <w:proofErr w:type="gramEnd"/>
          <w:r>
            <w:rPr>
              <w:rFonts w:ascii="Arial" w:hAnsi="Arial"/>
              <w:i/>
              <w:sz w:val="14"/>
            </w:rPr>
            <w:t>08032017 / 04052017)</w:t>
          </w:r>
        </w:p>
      </w:tc>
    </w:tr>
    <w:tr w:rsidR="00A72577">
      <w:trPr>
        <w:cantSplit/>
      </w:trPr>
      <w:tc>
        <w:tcPr>
          <w:tcW w:w="0" w:type="auto"/>
          <w:gridSpan w:val="3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  <w:shd w:val="clear" w:color="auto" w:fill="C0C0C0"/>
          <w:tcMar>
            <w:top w:w="30" w:type="dxa"/>
            <w:bottom w:w="30" w:type="dxa"/>
          </w:tcMar>
        </w:tcPr>
        <w:p w:rsidR="00A72577" w:rsidRDefault="007F10B6">
          <w:pPr>
            <w:pageBreakBefore/>
            <w:spacing w:after="0" w:line="240" w:lineRule="auto"/>
            <w:rPr>
              <w:rFonts w:ascii="Arial" w:hAnsi="Arial"/>
              <w:b/>
              <w:color w:val="000080"/>
              <w:sz w:val="20"/>
            </w:rPr>
          </w:pPr>
          <w:r>
            <w:rPr>
              <w:rFonts w:ascii="Arial" w:hAnsi="Arial"/>
              <w:b/>
              <w:color w:val="000080"/>
              <w:sz w:val="20"/>
            </w:rPr>
            <w:t>B.1.</w:t>
          </w:r>
        </w:p>
      </w:tc>
      <w:tc>
        <w:tcPr>
          <w:tcW w:w="0" w:type="auto"/>
          <w:gridSpan w:val="2"/>
          <w:tcBorders>
            <w:top w:val="single" w:sz="0" w:space="0" w:color="auto"/>
          </w:tcBorders>
          <w:shd w:val="clear" w:color="auto" w:fill="C0C0C0"/>
          <w:tcMar>
            <w:top w:w="30" w:type="dxa"/>
            <w:bottom w:w="30" w:type="dxa"/>
          </w:tcMar>
        </w:tcPr>
        <w:p w:rsidR="00A72577" w:rsidRDefault="007F10B6">
          <w:pPr>
            <w:spacing w:after="0" w:line="240" w:lineRule="auto"/>
            <w:rPr>
              <w:rFonts w:ascii="Arial" w:hAnsi="Arial"/>
              <w:b/>
              <w:color w:val="000080"/>
              <w:sz w:val="20"/>
            </w:rPr>
          </w:pPr>
          <w:r>
            <w:rPr>
              <w:rFonts w:ascii="Arial" w:hAnsi="Arial"/>
              <w:b/>
              <w:color w:val="000080"/>
              <w:sz w:val="20"/>
            </w:rPr>
            <w:t>Informace podle § 66 odst. 6</w:t>
          </w:r>
        </w:p>
      </w:tc>
    </w:tr>
  </w:tbl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F10B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313"/>
      <w:gridCol w:w="2512"/>
      <w:gridCol w:w="1099"/>
      <w:gridCol w:w="11775"/>
    </w:tblGrid>
    <w:tr w:rsidR="00A72577">
      <w:trPr>
        <w:cantSplit/>
      </w:trPr>
      <w:tc>
        <w:tcPr>
          <w:tcW w:w="2825" w:type="dxa"/>
          <w:gridSpan w:val="2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12874" w:type="dxa"/>
          <w:gridSpan w:val="2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XCRGUPXA / </w:t>
          </w:r>
          <w:proofErr w:type="gramStart"/>
          <w:r>
            <w:rPr>
              <w:rFonts w:ascii="Arial" w:hAnsi="Arial"/>
              <w:i/>
              <w:sz w:val="14"/>
            </w:rPr>
            <w:t>PYA  (</w:t>
          </w:r>
          <w:proofErr w:type="gramEnd"/>
          <w:r>
            <w:rPr>
              <w:rFonts w:ascii="Arial" w:hAnsi="Arial"/>
              <w:i/>
              <w:sz w:val="14"/>
            </w:rPr>
            <w:t>08032017 / 04052017)</w:t>
          </w:r>
        </w:p>
      </w:tc>
    </w:tr>
    <w:tr w:rsidR="00A72577">
      <w:trPr>
        <w:cantSplit/>
      </w:trPr>
      <w:tc>
        <w:tcPr>
          <w:tcW w:w="15699" w:type="dxa"/>
          <w:gridSpan w:val="4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  <w:tr w:rsidR="00A72577">
      <w:trPr>
        <w:cantSplit/>
      </w:trPr>
      <w:tc>
        <w:tcPr>
          <w:tcW w:w="2825" w:type="dxa"/>
          <w:gridSpan w:val="2"/>
        </w:tcPr>
        <w:p w:rsidR="00A72577" w:rsidRDefault="00A72577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12874" w:type="dxa"/>
          <w:gridSpan w:val="2"/>
        </w:tcPr>
        <w:p w:rsidR="00A72577" w:rsidRDefault="007F10B6">
          <w:pPr>
            <w:spacing w:after="0" w:line="240" w:lineRule="auto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PŘÍLOHA</w:t>
          </w:r>
        </w:p>
      </w:tc>
    </w:tr>
    <w:tr w:rsidR="00A72577">
      <w:trPr>
        <w:cantSplit/>
      </w:trPr>
      <w:tc>
        <w:tcPr>
          <w:tcW w:w="313" w:type="dxa"/>
        </w:tcPr>
        <w:p w:rsidR="00A72577" w:rsidRDefault="00A72577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2512" w:type="dxa"/>
        </w:tcPr>
        <w:p w:rsidR="00A72577" w:rsidRDefault="007F10B6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2" name="Report 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874" w:type="dxa"/>
          <w:gridSpan w:val="2"/>
        </w:tcPr>
        <w:p w:rsidR="00A72577" w:rsidRDefault="007F10B6">
          <w:pPr>
            <w:spacing w:after="0" w:line="240" w:lineRule="auto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územní samosprávné celky, svazky obcí, regionální rady</w:t>
          </w:r>
        </w:p>
      </w:tc>
    </w:tr>
    <w:tr w:rsidR="00A72577">
      <w:trPr>
        <w:cantSplit/>
      </w:trPr>
      <w:tc>
        <w:tcPr>
          <w:tcW w:w="2825" w:type="dxa"/>
          <w:gridSpan w:val="2"/>
        </w:tcPr>
        <w:p w:rsidR="00A72577" w:rsidRDefault="00A72577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1099" w:type="dxa"/>
          <w:vAlign w:val="center"/>
        </w:tcPr>
        <w:p w:rsidR="00A72577" w:rsidRDefault="007F10B6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Období:</w:t>
          </w:r>
        </w:p>
      </w:tc>
      <w:tc>
        <w:tcPr>
          <w:tcW w:w="11775" w:type="dxa"/>
        </w:tcPr>
        <w:p w:rsidR="00A72577" w:rsidRDefault="007F10B6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12 / 2017</w:t>
          </w:r>
        </w:p>
      </w:tc>
    </w:tr>
    <w:tr w:rsidR="00A72577">
      <w:trPr>
        <w:cantSplit/>
      </w:trPr>
      <w:tc>
        <w:tcPr>
          <w:tcW w:w="2825" w:type="dxa"/>
          <w:gridSpan w:val="2"/>
        </w:tcPr>
        <w:p w:rsidR="00A72577" w:rsidRDefault="00A72577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1099" w:type="dxa"/>
        </w:tcPr>
        <w:p w:rsidR="00A72577" w:rsidRDefault="007F10B6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IČO:</w:t>
          </w:r>
        </w:p>
      </w:tc>
      <w:tc>
        <w:tcPr>
          <w:tcW w:w="11775" w:type="dxa"/>
        </w:tcPr>
        <w:p w:rsidR="00A72577" w:rsidRDefault="007F10B6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00261858</w:t>
          </w:r>
        </w:p>
      </w:tc>
    </w:tr>
    <w:tr w:rsidR="00A72577">
      <w:trPr>
        <w:cantSplit/>
      </w:trPr>
      <w:tc>
        <w:tcPr>
          <w:tcW w:w="2825" w:type="dxa"/>
          <w:gridSpan w:val="2"/>
        </w:tcPr>
        <w:p w:rsidR="00A72577" w:rsidRDefault="00A72577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1099" w:type="dxa"/>
        </w:tcPr>
        <w:p w:rsidR="00A72577" w:rsidRDefault="007F10B6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Název:</w:t>
          </w:r>
        </w:p>
      </w:tc>
      <w:tc>
        <w:tcPr>
          <w:tcW w:w="11775" w:type="dxa"/>
        </w:tcPr>
        <w:p w:rsidR="00A72577" w:rsidRDefault="007F10B6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 xml:space="preserve">Obec Droužkovice </w:t>
          </w:r>
        </w:p>
      </w:tc>
    </w:tr>
    <w:tr w:rsidR="00A72577">
      <w:trPr>
        <w:cantSplit/>
      </w:trPr>
      <w:tc>
        <w:tcPr>
          <w:tcW w:w="15699" w:type="dxa"/>
          <w:gridSpan w:val="4"/>
          <w:tcBorders>
            <w:top w:val="single" w:sz="0" w:space="0" w:color="auto"/>
          </w:tcBorders>
        </w:tcPr>
        <w:p w:rsidR="00A72577" w:rsidRDefault="00A72577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2825"/>
      <w:gridCol w:w="12874"/>
    </w:tblGrid>
    <w:tr w:rsidR="00A72577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XCRGUPXA / </w:t>
          </w:r>
          <w:proofErr w:type="gramStart"/>
          <w:r>
            <w:rPr>
              <w:rFonts w:ascii="Arial" w:hAnsi="Arial"/>
              <w:i/>
              <w:sz w:val="14"/>
            </w:rPr>
            <w:t xml:space="preserve">PYA  </w:t>
          </w:r>
          <w:r>
            <w:rPr>
              <w:rFonts w:ascii="Arial" w:hAnsi="Arial"/>
              <w:i/>
              <w:sz w:val="14"/>
            </w:rPr>
            <w:t>(</w:t>
          </w:r>
          <w:proofErr w:type="gramEnd"/>
          <w:r>
            <w:rPr>
              <w:rFonts w:ascii="Arial" w:hAnsi="Arial"/>
              <w:i/>
              <w:sz w:val="14"/>
            </w:rPr>
            <w:t>08032017 / 04052017)</w:t>
          </w:r>
        </w:p>
      </w:tc>
    </w:tr>
    <w:tr w:rsidR="00A72577">
      <w:trPr>
        <w:cantSplit/>
      </w:trPr>
      <w:tc>
        <w:tcPr>
          <w:tcW w:w="0" w:type="auto"/>
          <w:gridSpan w:val="2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</w:tbl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F10B6">
    <w:r>
      <w:cr/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627"/>
      <w:gridCol w:w="2198"/>
      <w:gridCol w:w="12874"/>
    </w:tblGrid>
    <w:tr w:rsidR="00A72577">
      <w:trPr>
        <w:cantSplit/>
      </w:trPr>
      <w:tc>
        <w:tcPr>
          <w:tcW w:w="0" w:type="auto"/>
          <w:gridSpan w:val="2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XCRGUPXA / </w:t>
          </w:r>
          <w:proofErr w:type="gramStart"/>
          <w:r>
            <w:rPr>
              <w:rFonts w:ascii="Arial" w:hAnsi="Arial"/>
              <w:i/>
              <w:sz w:val="14"/>
            </w:rPr>
            <w:t>PYA  (</w:t>
          </w:r>
          <w:proofErr w:type="gramEnd"/>
          <w:r>
            <w:rPr>
              <w:rFonts w:ascii="Arial" w:hAnsi="Arial"/>
              <w:i/>
              <w:sz w:val="14"/>
            </w:rPr>
            <w:t>08032017 / 04052017)</w:t>
          </w:r>
        </w:p>
      </w:tc>
    </w:tr>
    <w:tr w:rsidR="00A72577">
      <w:trPr>
        <w:cantSplit/>
      </w:trPr>
      <w:tc>
        <w:tcPr>
          <w:tcW w:w="0" w:type="auto"/>
          <w:gridSpan w:val="3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  <w:shd w:val="clear" w:color="auto" w:fill="C0C0C0"/>
          <w:tcMar>
            <w:top w:w="30" w:type="dxa"/>
            <w:bottom w:w="30" w:type="dxa"/>
          </w:tcMar>
        </w:tcPr>
        <w:p w:rsidR="00A72577" w:rsidRDefault="007F10B6">
          <w:pPr>
            <w:spacing w:after="0" w:line="240" w:lineRule="auto"/>
            <w:rPr>
              <w:rFonts w:ascii="Arial" w:hAnsi="Arial"/>
              <w:b/>
              <w:color w:val="000080"/>
              <w:sz w:val="20"/>
            </w:rPr>
          </w:pPr>
          <w:r>
            <w:rPr>
              <w:rFonts w:ascii="Arial" w:hAnsi="Arial"/>
              <w:b/>
              <w:color w:val="000080"/>
              <w:sz w:val="20"/>
            </w:rPr>
            <w:t>B.2.</w:t>
          </w:r>
        </w:p>
      </w:tc>
      <w:tc>
        <w:tcPr>
          <w:tcW w:w="0" w:type="auto"/>
          <w:gridSpan w:val="2"/>
          <w:tcBorders>
            <w:top w:val="single" w:sz="0" w:space="0" w:color="auto"/>
          </w:tcBorders>
          <w:shd w:val="clear" w:color="auto" w:fill="C0C0C0"/>
          <w:tcMar>
            <w:top w:w="30" w:type="dxa"/>
            <w:bottom w:w="30" w:type="dxa"/>
          </w:tcMar>
        </w:tcPr>
        <w:p w:rsidR="00A72577" w:rsidRDefault="007F10B6">
          <w:pPr>
            <w:spacing w:after="0" w:line="240" w:lineRule="auto"/>
            <w:rPr>
              <w:rFonts w:ascii="Arial" w:hAnsi="Arial"/>
              <w:b/>
              <w:color w:val="000080"/>
              <w:sz w:val="20"/>
            </w:rPr>
          </w:pPr>
          <w:r>
            <w:rPr>
              <w:rFonts w:ascii="Arial" w:hAnsi="Arial"/>
              <w:b/>
              <w:color w:val="000080"/>
              <w:sz w:val="20"/>
            </w:rPr>
            <w:t>Informace podle § 66 odst. 8</w:t>
          </w:r>
        </w:p>
      </w:tc>
    </w:tr>
  </w:tbl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F10B6">
    <w:r>
      <w:cr/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2825"/>
      <w:gridCol w:w="12874"/>
    </w:tblGrid>
    <w:tr w:rsidR="00A72577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XCRGUPXA / </w:t>
          </w:r>
          <w:proofErr w:type="gramStart"/>
          <w:r>
            <w:rPr>
              <w:rFonts w:ascii="Arial" w:hAnsi="Arial"/>
              <w:i/>
              <w:sz w:val="14"/>
            </w:rPr>
            <w:t>PYA  (</w:t>
          </w:r>
          <w:proofErr w:type="gramEnd"/>
          <w:r>
            <w:rPr>
              <w:rFonts w:ascii="Arial" w:hAnsi="Arial"/>
              <w:i/>
              <w:sz w:val="14"/>
            </w:rPr>
            <w:t>08032017 / 04052017)</w:t>
          </w:r>
        </w:p>
      </w:tc>
    </w:tr>
    <w:tr w:rsidR="00A72577">
      <w:trPr>
        <w:cantSplit/>
      </w:trPr>
      <w:tc>
        <w:tcPr>
          <w:tcW w:w="0" w:type="auto"/>
          <w:gridSpan w:val="2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</w:tbl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F10B6">
    <w:r>
      <w:cr/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627"/>
      <w:gridCol w:w="2198"/>
      <w:gridCol w:w="12874"/>
    </w:tblGrid>
    <w:tr w:rsidR="00A72577">
      <w:trPr>
        <w:cantSplit/>
      </w:trPr>
      <w:tc>
        <w:tcPr>
          <w:tcW w:w="0" w:type="auto"/>
          <w:gridSpan w:val="2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XCRGUPXA / </w:t>
          </w:r>
          <w:proofErr w:type="gramStart"/>
          <w:r>
            <w:rPr>
              <w:rFonts w:ascii="Arial" w:hAnsi="Arial"/>
              <w:i/>
              <w:sz w:val="14"/>
            </w:rPr>
            <w:t>PYA  (</w:t>
          </w:r>
          <w:proofErr w:type="gramEnd"/>
          <w:r>
            <w:rPr>
              <w:rFonts w:ascii="Arial" w:hAnsi="Arial"/>
              <w:i/>
              <w:sz w:val="14"/>
            </w:rPr>
            <w:t>08032017 / 04052017)</w:t>
          </w:r>
        </w:p>
      </w:tc>
    </w:tr>
    <w:tr w:rsidR="00A72577">
      <w:trPr>
        <w:cantSplit/>
      </w:trPr>
      <w:tc>
        <w:tcPr>
          <w:tcW w:w="0" w:type="auto"/>
          <w:gridSpan w:val="3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  <w:shd w:val="clear" w:color="auto" w:fill="C0C0C0"/>
          <w:tcMar>
            <w:top w:w="30" w:type="dxa"/>
            <w:bottom w:w="30" w:type="dxa"/>
          </w:tcMar>
        </w:tcPr>
        <w:p w:rsidR="00A72577" w:rsidRDefault="007F10B6">
          <w:pPr>
            <w:spacing w:after="0" w:line="240" w:lineRule="auto"/>
            <w:rPr>
              <w:rFonts w:ascii="Arial" w:hAnsi="Arial"/>
              <w:b/>
              <w:color w:val="000080"/>
              <w:sz w:val="20"/>
            </w:rPr>
          </w:pPr>
          <w:r>
            <w:rPr>
              <w:rFonts w:ascii="Arial" w:hAnsi="Arial"/>
              <w:b/>
              <w:color w:val="000080"/>
              <w:sz w:val="20"/>
            </w:rPr>
            <w:t>B.3.</w:t>
          </w:r>
        </w:p>
      </w:tc>
      <w:tc>
        <w:tcPr>
          <w:tcW w:w="0" w:type="auto"/>
          <w:gridSpan w:val="2"/>
          <w:tcBorders>
            <w:top w:val="single" w:sz="0" w:space="0" w:color="auto"/>
          </w:tcBorders>
          <w:shd w:val="clear" w:color="auto" w:fill="C0C0C0"/>
          <w:tcMar>
            <w:top w:w="30" w:type="dxa"/>
            <w:bottom w:w="30" w:type="dxa"/>
          </w:tcMar>
        </w:tcPr>
        <w:p w:rsidR="00A72577" w:rsidRDefault="007F10B6">
          <w:pPr>
            <w:spacing w:after="0" w:line="240" w:lineRule="auto"/>
            <w:rPr>
              <w:rFonts w:ascii="Arial" w:hAnsi="Arial"/>
              <w:b/>
              <w:color w:val="000080"/>
              <w:sz w:val="20"/>
            </w:rPr>
          </w:pPr>
          <w:r>
            <w:rPr>
              <w:rFonts w:ascii="Arial" w:hAnsi="Arial"/>
              <w:b/>
              <w:color w:val="000080"/>
              <w:sz w:val="20"/>
            </w:rPr>
            <w:t xml:space="preserve">Informace </w:t>
          </w:r>
          <w:r>
            <w:rPr>
              <w:rFonts w:ascii="Arial" w:hAnsi="Arial"/>
              <w:b/>
              <w:color w:val="000080"/>
              <w:sz w:val="20"/>
            </w:rPr>
            <w:t>podle § 68 odst. 3</w:t>
          </w:r>
        </w:p>
      </w:tc>
    </w:tr>
  </w:tbl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F10B6">
    <w:r>
      <w:cr/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2825"/>
      <w:gridCol w:w="12874"/>
    </w:tblGrid>
    <w:tr w:rsidR="00A72577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XCRGUPXA / </w:t>
          </w:r>
          <w:proofErr w:type="gramStart"/>
          <w:r>
            <w:rPr>
              <w:rFonts w:ascii="Arial" w:hAnsi="Arial"/>
              <w:i/>
              <w:sz w:val="14"/>
            </w:rPr>
            <w:t>PYA  (</w:t>
          </w:r>
          <w:proofErr w:type="gramEnd"/>
          <w:r>
            <w:rPr>
              <w:rFonts w:ascii="Arial" w:hAnsi="Arial"/>
              <w:i/>
              <w:sz w:val="14"/>
            </w:rPr>
            <w:t>08032017 / 04052017)</w:t>
          </w:r>
        </w:p>
      </w:tc>
    </w:tr>
    <w:tr w:rsidR="00A72577">
      <w:trPr>
        <w:cantSplit/>
      </w:trPr>
      <w:tc>
        <w:tcPr>
          <w:tcW w:w="0" w:type="auto"/>
          <w:gridSpan w:val="2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</w:tbl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F10B6">
    <w: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F10B6">
    <w:r>
      <w:cr/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627"/>
      <w:gridCol w:w="157"/>
      <w:gridCol w:w="2041"/>
      <w:gridCol w:w="6594"/>
      <w:gridCol w:w="3140"/>
      <w:gridCol w:w="3140"/>
    </w:tblGrid>
    <w:tr w:rsidR="00A72577">
      <w:trPr>
        <w:cantSplit/>
      </w:trPr>
      <w:tc>
        <w:tcPr>
          <w:tcW w:w="0" w:type="auto"/>
          <w:gridSpan w:val="3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gridSpan w:val="3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XCRGUPXA / </w:t>
          </w:r>
          <w:proofErr w:type="gramStart"/>
          <w:r>
            <w:rPr>
              <w:rFonts w:ascii="Arial" w:hAnsi="Arial"/>
              <w:i/>
              <w:sz w:val="14"/>
            </w:rPr>
            <w:t>PYA  (</w:t>
          </w:r>
          <w:proofErr w:type="gramEnd"/>
          <w:r>
            <w:rPr>
              <w:rFonts w:ascii="Arial" w:hAnsi="Arial"/>
              <w:i/>
              <w:sz w:val="14"/>
            </w:rPr>
            <w:t>08032017 / 04052017)</w:t>
          </w:r>
        </w:p>
      </w:tc>
    </w:tr>
    <w:tr w:rsidR="00A72577">
      <w:trPr>
        <w:cantSplit/>
      </w:trPr>
      <w:tc>
        <w:tcPr>
          <w:tcW w:w="0" w:type="auto"/>
          <w:gridSpan w:val="6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  <w:shd w:val="clear" w:color="auto" w:fill="C0C0C0"/>
          <w:tcMar>
            <w:top w:w="30" w:type="dxa"/>
            <w:bottom w:w="30" w:type="dxa"/>
          </w:tcMar>
        </w:tcPr>
        <w:p w:rsidR="00A72577" w:rsidRDefault="007F10B6">
          <w:pPr>
            <w:pageBreakBefore/>
            <w:spacing w:after="0" w:line="240" w:lineRule="auto"/>
            <w:rPr>
              <w:rFonts w:ascii="Arial" w:hAnsi="Arial"/>
              <w:b/>
              <w:color w:val="000080"/>
              <w:sz w:val="20"/>
            </w:rPr>
          </w:pPr>
          <w:r>
            <w:rPr>
              <w:rFonts w:ascii="Arial" w:hAnsi="Arial"/>
              <w:b/>
              <w:color w:val="000080"/>
              <w:sz w:val="20"/>
            </w:rPr>
            <w:t>C.</w:t>
          </w:r>
        </w:p>
      </w:tc>
      <w:tc>
        <w:tcPr>
          <w:tcW w:w="0" w:type="auto"/>
          <w:gridSpan w:val="5"/>
          <w:tcBorders>
            <w:top w:val="single" w:sz="0" w:space="0" w:color="auto"/>
          </w:tcBorders>
          <w:shd w:val="clear" w:color="auto" w:fill="C0C0C0"/>
          <w:tcMar>
            <w:top w:w="30" w:type="dxa"/>
            <w:bottom w:w="30" w:type="dxa"/>
          </w:tcMar>
        </w:tcPr>
        <w:p w:rsidR="00A72577" w:rsidRDefault="007F10B6">
          <w:pPr>
            <w:spacing w:after="0" w:line="240" w:lineRule="auto"/>
            <w:rPr>
              <w:rFonts w:ascii="Arial" w:hAnsi="Arial"/>
              <w:b/>
              <w:color w:val="000080"/>
              <w:sz w:val="20"/>
            </w:rPr>
          </w:pPr>
          <w:r>
            <w:rPr>
              <w:rFonts w:ascii="Arial" w:hAnsi="Arial"/>
              <w:b/>
              <w:color w:val="000080"/>
              <w:sz w:val="20"/>
            </w:rPr>
            <w:t>Doplňující informace k položkám rozvahy "C.I.1 Jmění účetní jednotky" a "C.I.3. Transfery na pořízení dlouhodobého majetku"</w:t>
          </w:r>
        </w:p>
      </w:tc>
    </w:tr>
    <w:tr w:rsidR="00A72577">
      <w:trPr>
        <w:cantSplit/>
      </w:trPr>
      <w:tc>
        <w:tcPr>
          <w:tcW w:w="0" w:type="auto"/>
          <w:gridSpan w:val="6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  <w:tr w:rsidR="00A72577">
      <w:trPr>
        <w:cantSplit/>
      </w:trPr>
      <w:tc>
        <w:tcPr>
          <w:tcW w:w="0" w:type="auto"/>
          <w:gridSpan w:val="2"/>
          <w:tcBorders>
            <w:top w:val="single" w:sz="0" w:space="0" w:color="auto"/>
          </w:tcBorders>
          <w:shd w:val="clear" w:color="auto" w:fill="E3E3E3"/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Číslo</w:t>
          </w:r>
        </w:p>
      </w:tc>
      <w:tc>
        <w:tcPr>
          <w:tcW w:w="0" w:type="auto"/>
          <w:gridSpan w:val="2"/>
          <w:tcBorders>
            <w:top w:val="single" w:sz="0" w:space="0" w:color="auto"/>
          </w:tcBorders>
          <w:shd w:val="clear" w:color="auto" w:fill="E3E3E3"/>
        </w:tcPr>
        <w:p w:rsidR="00A72577" w:rsidRDefault="00A72577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</w:p>
      </w:tc>
      <w:tc>
        <w:tcPr>
          <w:tcW w:w="0" w:type="auto"/>
          <w:gridSpan w:val="2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  <w:shd w:val="clear" w:color="auto" w:fill="E3E3E3"/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ÚČETNÍ OBDOBÍ</w:t>
          </w:r>
        </w:p>
      </w:tc>
    </w:tr>
    <w:tr w:rsidR="00A72577">
      <w:trPr>
        <w:cantSplit/>
      </w:trPr>
      <w:tc>
        <w:tcPr>
          <w:tcW w:w="0" w:type="auto"/>
          <w:gridSpan w:val="2"/>
          <w:shd w:val="clear" w:color="auto" w:fill="E3E3E3"/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položky</w:t>
          </w:r>
        </w:p>
      </w:tc>
      <w:tc>
        <w:tcPr>
          <w:tcW w:w="0" w:type="auto"/>
          <w:gridSpan w:val="2"/>
          <w:shd w:val="clear" w:color="auto" w:fill="E3E3E3"/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položky</w:t>
          </w:r>
        </w:p>
      </w:tc>
      <w:tc>
        <w:tcPr>
          <w:tcW w:w="0" w:type="auto"/>
          <w:tcBorders>
            <w:left w:val="single" w:sz="0" w:space="0" w:color="auto"/>
          </w:tcBorders>
          <w:shd w:val="clear" w:color="auto" w:fill="E3E3E3"/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BĚŽNÉ</w:t>
          </w:r>
        </w:p>
      </w:tc>
      <w:tc>
        <w:tcPr>
          <w:tcW w:w="0" w:type="auto"/>
          <w:shd w:val="clear" w:color="auto" w:fill="E3E3E3"/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MINULÉ</w:t>
          </w:r>
        </w:p>
      </w:tc>
    </w:tr>
  </w:tbl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F10B6">
    <w:r>
      <w:cr/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2825"/>
      <w:gridCol w:w="12874"/>
    </w:tblGrid>
    <w:tr w:rsidR="00A72577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XCRGUPXA / </w:t>
          </w:r>
          <w:proofErr w:type="gramStart"/>
          <w:r>
            <w:rPr>
              <w:rFonts w:ascii="Arial" w:hAnsi="Arial"/>
              <w:i/>
              <w:sz w:val="14"/>
            </w:rPr>
            <w:t>PYA  (</w:t>
          </w:r>
          <w:proofErr w:type="gramEnd"/>
          <w:r>
            <w:rPr>
              <w:rFonts w:ascii="Arial" w:hAnsi="Arial"/>
              <w:i/>
              <w:sz w:val="14"/>
            </w:rPr>
            <w:t>08032017 / 04052017)</w:t>
          </w:r>
        </w:p>
      </w:tc>
    </w:tr>
    <w:tr w:rsidR="00A72577">
      <w:trPr>
        <w:cantSplit/>
      </w:trPr>
      <w:tc>
        <w:tcPr>
          <w:tcW w:w="0" w:type="auto"/>
          <w:gridSpan w:val="2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</w:tbl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F10B6">
    <w:r>
      <w:cr/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627"/>
      <w:gridCol w:w="2198"/>
      <w:gridCol w:w="12874"/>
    </w:tblGrid>
    <w:tr w:rsidR="00A72577">
      <w:trPr>
        <w:cantSplit/>
      </w:trPr>
      <w:tc>
        <w:tcPr>
          <w:tcW w:w="0" w:type="auto"/>
          <w:gridSpan w:val="2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XCRGUPXA / </w:t>
          </w:r>
          <w:proofErr w:type="gramStart"/>
          <w:r>
            <w:rPr>
              <w:rFonts w:ascii="Arial" w:hAnsi="Arial"/>
              <w:i/>
              <w:sz w:val="14"/>
            </w:rPr>
            <w:t>PYA  (</w:t>
          </w:r>
          <w:proofErr w:type="gramEnd"/>
          <w:r>
            <w:rPr>
              <w:rFonts w:ascii="Arial" w:hAnsi="Arial"/>
              <w:i/>
              <w:sz w:val="14"/>
            </w:rPr>
            <w:t>08032017 / 04052017)</w:t>
          </w:r>
        </w:p>
      </w:tc>
    </w:tr>
    <w:tr w:rsidR="00A72577">
      <w:trPr>
        <w:cantSplit/>
      </w:trPr>
      <w:tc>
        <w:tcPr>
          <w:tcW w:w="0" w:type="auto"/>
          <w:gridSpan w:val="3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  <w:shd w:val="clear" w:color="auto" w:fill="C0C0C0"/>
          <w:tcMar>
            <w:top w:w="30" w:type="dxa"/>
            <w:bottom w:w="30" w:type="dxa"/>
          </w:tcMar>
        </w:tcPr>
        <w:p w:rsidR="00A72577" w:rsidRDefault="007F10B6">
          <w:pPr>
            <w:pageBreakBefore/>
            <w:spacing w:after="0" w:line="240" w:lineRule="auto"/>
            <w:rPr>
              <w:rFonts w:ascii="Arial" w:hAnsi="Arial"/>
              <w:b/>
              <w:color w:val="000080"/>
              <w:sz w:val="20"/>
            </w:rPr>
          </w:pPr>
          <w:r>
            <w:rPr>
              <w:rFonts w:ascii="Arial" w:hAnsi="Arial"/>
              <w:b/>
              <w:color w:val="000080"/>
              <w:sz w:val="20"/>
            </w:rPr>
            <w:t>D.1.</w:t>
          </w:r>
        </w:p>
      </w:tc>
      <w:tc>
        <w:tcPr>
          <w:tcW w:w="0" w:type="auto"/>
          <w:gridSpan w:val="2"/>
          <w:tcBorders>
            <w:top w:val="single" w:sz="0" w:space="0" w:color="auto"/>
          </w:tcBorders>
          <w:shd w:val="clear" w:color="auto" w:fill="C0C0C0"/>
          <w:tcMar>
            <w:top w:w="30" w:type="dxa"/>
            <w:bottom w:w="30" w:type="dxa"/>
          </w:tcMar>
        </w:tcPr>
        <w:p w:rsidR="00A72577" w:rsidRDefault="007F10B6">
          <w:pPr>
            <w:spacing w:after="0" w:line="240" w:lineRule="auto"/>
            <w:rPr>
              <w:rFonts w:ascii="Arial" w:hAnsi="Arial"/>
              <w:b/>
              <w:color w:val="000080"/>
              <w:sz w:val="20"/>
            </w:rPr>
          </w:pPr>
          <w:r>
            <w:rPr>
              <w:rFonts w:ascii="Arial" w:hAnsi="Arial"/>
              <w:b/>
              <w:color w:val="000080"/>
              <w:sz w:val="20"/>
            </w:rPr>
            <w:t>Počet jednotlivých věcí a souborů majetku nebo seznam tohoto majetku</w:t>
          </w:r>
        </w:p>
      </w:tc>
    </w:tr>
  </w:tbl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F10B6">
    <w:r>
      <w:cr/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2825"/>
      <w:gridCol w:w="12874"/>
    </w:tblGrid>
    <w:tr w:rsidR="00A72577">
      <w:trPr>
        <w:cantSplit/>
      </w:trPr>
      <w:tc>
        <w:tcPr>
          <w:tcW w:w="2825" w:type="dxa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12874" w:type="dxa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XCRGUPXA / </w:t>
          </w:r>
          <w:proofErr w:type="gramStart"/>
          <w:r>
            <w:rPr>
              <w:rFonts w:ascii="Arial" w:hAnsi="Arial"/>
              <w:i/>
              <w:sz w:val="14"/>
            </w:rPr>
            <w:t xml:space="preserve">PYA  </w:t>
          </w:r>
          <w:r>
            <w:rPr>
              <w:rFonts w:ascii="Arial" w:hAnsi="Arial"/>
              <w:i/>
              <w:sz w:val="14"/>
            </w:rPr>
            <w:t>(</w:t>
          </w:r>
          <w:proofErr w:type="gramEnd"/>
          <w:r>
            <w:rPr>
              <w:rFonts w:ascii="Arial" w:hAnsi="Arial"/>
              <w:i/>
              <w:sz w:val="14"/>
            </w:rPr>
            <w:t>08032017 / 04052017)</w:t>
          </w:r>
        </w:p>
      </w:tc>
    </w:tr>
    <w:tr w:rsidR="00A72577">
      <w:trPr>
        <w:cantSplit/>
      </w:trPr>
      <w:tc>
        <w:tcPr>
          <w:tcW w:w="15699" w:type="dxa"/>
          <w:gridSpan w:val="2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</w:tbl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F10B6">
    <w:r>
      <w:cr/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2825"/>
      <w:gridCol w:w="12874"/>
    </w:tblGrid>
    <w:tr w:rsidR="00A72577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XCRGUPXA / </w:t>
          </w:r>
          <w:proofErr w:type="gramStart"/>
          <w:r>
            <w:rPr>
              <w:rFonts w:ascii="Arial" w:hAnsi="Arial"/>
              <w:i/>
              <w:sz w:val="14"/>
            </w:rPr>
            <w:t>PYA  (</w:t>
          </w:r>
          <w:proofErr w:type="gramEnd"/>
          <w:r>
            <w:rPr>
              <w:rFonts w:ascii="Arial" w:hAnsi="Arial"/>
              <w:i/>
              <w:sz w:val="14"/>
            </w:rPr>
            <w:t>08032017 / 04052017)</w:t>
          </w:r>
        </w:p>
      </w:tc>
    </w:tr>
    <w:tr w:rsidR="00A72577">
      <w:trPr>
        <w:cantSplit/>
      </w:trPr>
      <w:tc>
        <w:tcPr>
          <w:tcW w:w="0" w:type="auto"/>
          <w:gridSpan w:val="2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</w:tbl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F10B6">
    <w:r>
      <w:cr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2825"/>
      <w:gridCol w:w="12874"/>
    </w:tblGrid>
    <w:tr w:rsidR="00A72577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XCRGUPXA / </w:t>
          </w:r>
          <w:proofErr w:type="gramStart"/>
          <w:r>
            <w:rPr>
              <w:rFonts w:ascii="Arial" w:hAnsi="Arial"/>
              <w:i/>
              <w:sz w:val="14"/>
            </w:rPr>
            <w:t>PYA  (</w:t>
          </w:r>
          <w:proofErr w:type="gramEnd"/>
          <w:r>
            <w:rPr>
              <w:rFonts w:ascii="Arial" w:hAnsi="Arial"/>
              <w:i/>
              <w:sz w:val="14"/>
            </w:rPr>
            <w:t>08032017 / 04052017)</w:t>
          </w:r>
        </w:p>
      </w:tc>
    </w:tr>
    <w:tr w:rsidR="00A72577">
      <w:trPr>
        <w:cantSplit/>
      </w:trPr>
      <w:tc>
        <w:tcPr>
          <w:tcW w:w="0" w:type="auto"/>
          <w:gridSpan w:val="2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</w:tbl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2825"/>
      <w:gridCol w:w="12874"/>
    </w:tblGrid>
    <w:tr w:rsidR="00A72577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XCRGUPXA / </w:t>
          </w:r>
          <w:proofErr w:type="gramStart"/>
          <w:r>
            <w:rPr>
              <w:rFonts w:ascii="Arial" w:hAnsi="Arial"/>
              <w:i/>
              <w:sz w:val="14"/>
            </w:rPr>
            <w:t>PYA  (</w:t>
          </w:r>
          <w:proofErr w:type="gramEnd"/>
          <w:r>
            <w:rPr>
              <w:rFonts w:ascii="Arial" w:hAnsi="Arial"/>
              <w:i/>
              <w:sz w:val="14"/>
            </w:rPr>
            <w:t>08032017 / 04052017)</w:t>
          </w:r>
        </w:p>
      </w:tc>
    </w:tr>
    <w:tr w:rsidR="00A72577">
      <w:trPr>
        <w:cantSplit/>
      </w:trPr>
      <w:tc>
        <w:tcPr>
          <w:tcW w:w="0" w:type="auto"/>
          <w:gridSpan w:val="2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</w:tbl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F10B6">
    <w:r>
      <w:cr/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2825"/>
      <w:gridCol w:w="12874"/>
    </w:tblGrid>
    <w:tr w:rsidR="00A72577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XCRGUPXA / </w:t>
          </w:r>
          <w:proofErr w:type="gramStart"/>
          <w:r>
            <w:rPr>
              <w:rFonts w:ascii="Arial" w:hAnsi="Arial"/>
              <w:i/>
              <w:sz w:val="14"/>
            </w:rPr>
            <w:t>PYA  (</w:t>
          </w:r>
          <w:proofErr w:type="gramEnd"/>
          <w:r>
            <w:rPr>
              <w:rFonts w:ascii="Arial" w:hAnsi="Arial"/>
              <w:i/>
              <w:sz w:val="14"/>
            </w:rPr>
            <w:t>08032017 / 04052017)</w:t>
          </w:r>
        </w:p>
      </w:tc>
    </w:tr>
    <w:tr w:rsidR="00A72577">
      <w:trPr>
        <w:cantSplit/>
      </w:trPr>
      <w:tc>
        <w:tcPr>
          <w:tcW w:w="0" w:type="auto"/>
          <w:gridSpan w:val="2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</w:tbl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F10B6">
    <w:r>
      <w:cr/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2825"/>
      <w:gridCol w:w="12874"/>
    </w:tblGrid>
    <w:tr w:rsidR="00A72577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XCRGUPXA / </w:t>
          </w:r>
          <w:proofErr w:type="gramStart"/>
          <w:r>
            <w:rPr>
              <w:rFonts w:ascii="Arial" w:hAnsi="Arial"/>
              <w:i/>
              <w:sz w:val="14"/>
            </w:rPr>
            <w:t>PYA  (</w:t>
          </w:r>
          <w:proofErr w:type="gramEnd"/>
          <w:r>
            <w:rPr>
              <w:rFonts w:ascii="Arial" w:hAnsi="Arial"/>
              <w:i/>
              <w:sz w:val="14"/>
            </w:rPr>
            <w:t>08032017 / 04052017)</w:t>
          </w:r>
        </w:p>
      </w:tc>
    </w:tr>
    <w:tr w:rsidR="00A72577">
      <w:trPr>
        <w:cantSplit/>
      </w:trPr>
      <w:tc>
        <w:tcPr>
          <w:tcW w:w="0" w:type="auto"/>
          <w:gridSpan w:val="2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</w:tbl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F10B6">
    <w:r>
      <w:cr/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627"/>
      <w:gridCol w:w="2198"/>
      <w:gridCol w:w="9734"/>
      <w:gridCol w:w="3140"/>
    </w:tblGrid>
    <w:tr w:rsidR="00A72577">
      <w:trPr>
        <w:cantSplit/>
      </w:trPr>
      <w:tc>
        <w:tcPr>
          <w:tcW w:w="0" w:type="auto"/>
          <w:gridSpan w:val="2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gridSpan w:val="2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XCRGUPXA / </w:t>
          </w:r>
          <w:proofErr w:type="gramStart"/>
          <w:r>
            <w:rPr>
              <w:rFonts w:ascii="Arial" w:hAnsi="Arial"/>
              <w:i/>
              <w:sz w:val="14"/>
            </w:rPr>
            <w:t>PYA  (</w:t>
          </w:r>
          <w:proofErr w:type="gramEnd"/>
          <w:r>
            <w:rPr>
              <w:rFonts w:ascii="Arial" w:hAnsi="Arial"/>
              <w:i/>
              <w:sz w:val="14"/>
            </w:rPr>
            <w:t>08032017 / 04052017)</w:t>
          </w:r>
        </w:p>
      </w:tc>
    </w:tr>
    <w:tr w:rsidR="00A72577">
      <w:trPr>
        <w:cantSplit/>
      </w:trPr>
      <w:tc>
        <w:tcPr>
          <w:tcW w:w="0" w:type="auto"/>
          <w:gridSpan w:val="4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  <w:tcMar>
            <w:top w:w="30" w:type="dxa"/>
            <w:bottom w:w="30" w:type="dxa"/>
          </w:tcMar>
        </w:tcPr>
        <w:p w:rsidR="00A72577" w:rsidRDefault="007F10B6">
          <w:pPr>
            <w:pageBreakBefore/>
            <w:spacing w:after="0" w:line="240" w:lineRule="auto"/>
            <w:rPr>
              <w:rFonts w:ascii="Arial" w:hAnsi="Arial"/>
              <w:b/>
              <w:color w:val="000080"/>
              <w:sz w:val="20"/>
            </w:rPr>
          </w:pPr>
          <w:r>
            <w:rPr>
              <w:rFonts w:ascii="Arial" w:hAnsi="Arial"/>
              <w:b/>
              <w:color w:val="000080"/>
              <w:sz w:val="20"/>
            </w:rPr>
            <w:t>F.</w:t>
          </w:r>
        </w:p>
      </w:tc>
      <w:tc>
        <w:tcPr>
          <w:tcW w:w="0" w:type="auto"/>
          <w:gridSpan w:val="3"/>
          <w:tcBorders>
            <w:top w:val="single" w:sz="0" w:space="0" w:color="auto"/>
          </w:tcBorders>
          <w:tcMar>
            <w:top w:w="30" w:type="dxa"/>
            <w:bottom w:w="30" w:type="dxa"/>
          </w:tcMar>
        </w:tcPr>
        <w:p w:rsidR="00A72577" w:rsidRDefault="007F10B6">
          <w:pPr>
            <w:spacing w:after="0" w:line="240" w:lineRule="auto"/>
            <w:rPr>
              <w:rFonts w:ascii="Arial" w:hAnsi="Arial"/>
              <w:b/>
              <w:color w:val="000080"/>
              <w:sz w:val="20"/>
            </w:rPr>
          </w:pPr>
          <w:r>
            <w:rPr>
              <w:rFonts w:ascii="Arial" w:hAnsi="Arial"/>
              <w:b/>
              <w:color w:val="000080"/>
              <w:sz w:val="20"/>
            </w:rPr>
            <w:t>Doplňující informace k fondům účetní jednotky</w:t>
          </w:r>
        </w:p>
      </w:tc>
    </w:tr>
    <w:tr w:rsidR="00A72577">
      <w:trPr>
        <w:cantSplit/>
      </w:trPr>
      <w:tc>
        <w:tcPr>
          <w:tcW w:w="0" w:type="auto"/>
          <w:gridSpan w:val="4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  <w:tr w:rsidR="00A72577">
      <w:trPr>
        <w:cantSplit/>
      </w:trPr>
      <w:tc>
        <w:tcPr>
          <w:tcW w:w="0" w:type="auto"/>
          <w:gridSpan w:val="3"/>
          <w:tcBorders>
            <w:top w:val="single" w:sz="0" w:space="0" w:color="auto"/>
          </w:tcBorders>
          <w:shd w:val="clear" w:color="auto" w:fill="E3E3E3"/>
          <w:tcMar>
            <w:left w:w="10" w:type="dxa"/>
            <w:right w:w="10" w:type="dxa"/>
          </w:tcMar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  <w:tr w:rsidR="00A72577">
      <w:trPr>
        <w:cantSplit/>
      </w:trPr>
      <w:tc>
        <w:tcPr>
          <w:tcW w:w="0" w:type="auto"/>
          <w:shd w:val="clear" w:color="auto" w:fill="E3E3E3"/>
          <w:tcMar>
            <w:left w:w="10" w:type="dxa"/>
            <w:right w:w="10" w:type="dxa"/>
          </w:tcMar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Číslo</w:t>
          </w:r>
        </w:p>
      </w:tc>
      <w:tc>
        <w:tcPr>
          <w:tcW w:w="0" w:type="auto"/>
          <w:gridSpan w:val="2"/>
          <w:shd w:val="clear" w:color="auto" w:fill="E3E3E3"/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</w:t>
          </w:r>
        </w:p>
      </w:tc>
      <w:tc>
        <w:tcPr>
          <w:tcW w:w="0" w:type="auto"/>
          <w:shd w:val="clear" w:color="auto" w:fill="E3E3E3"/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BĚŽNÉ ÚČETNÍ OBDOBÍ</w:t>
          </w:r>
        </w:p>
      </w:tc>
    </w:tr>
  </w:tbl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F10B6">
    <w:r>
      <w:cr/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2825"/>
      <w:gridCol w:w="12874"/>
    </w:tblGrid>
    <w:tr w:rsidR="00A72577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XCRGUPXA / </w:t>
          </w:r>
          <w:proofErr w:type="gramStart"/>
          <w:r>
            <w:rPr>
              <w:rFonts w:ascii="Arial" w:hAnsi="Arial"/>
              <w:i/>
              <w:sz w:val="14"/>
            </w:rPr>
            <w:t>PYA  (</w:t>
          </w:r>
          <w:proofErr w:type="gramEnd"/>
          <w:r>
            <w:rPr>
              <w:rFonts w:ascii="Arial" w:hAnsi="Arial"/>
              <w:i/>
              <w:sz w:val="14"/>
            </w:rPr>
            <w:t>08032017 / 04052017)</w:t>
          </w:r>
        </w:p>
      </w:tc>
    </w:tr>
    <w:tr w:rsidR="00A72577">
      <w:trPr>
        <w:cantSplit/>
      </w:trPr>
      <w:tc>
        <w:tcPr>
          <w:tcW w:w="0" w:type="auto"/>
          <w:gridSpan w:val="2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</w:tbl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F10B6">
    <w:r>
      <w:cr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F10B6">
    <w:r>
      <w:cr/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627"/>
      <w:gridCol w:w="2198"/>
      <w:gridCol w:w="4082"/>
      <w:gridCol w:w="2198"/>
      <w:gridCol w:w="2198"/>
      <w:gridCol w:w="2198"/>
      <w:gridCol w:w="2198"/>
    </w:tblGrid>
    <w:tr w:rsidR="00A72577">
      <w:trPr>
        <w:cantSplit/>
      </w:trPr>
      <w:tc>
        <w:tcPr>
          <w:tcW w:w="0" w:type="auto"/>
          <w:gridSpan w:val="2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gridSpan w:val="5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XCRGUPXA / </w:t>
          </w:r>
          <w:proofErr w:type="gramStart"/>
          <w:r>
            <w:rPr>
              <w:rFonts w:ascii="Arial" w:hAnsi="Arial"/>
              <w:i/>
              <w:sz w:val="14"/>
            </w:rPr>
            <w:t>PYA  (</w:t>
          </w:r>
          <w:proofErr w:type="gramEnd"/>
          <w:r>
            <w:rPr>
              <w:rFonts w:ascii="Arial" w:hAnsi="Arial"/>
              <w:i/>
              <w:sz w:val="14"/>
            </w:rPr>
            <w:t>08032017 / 04052017)</w:t>
          </w:r>
        </w:p>
      </w:tc>
    </w:tr>
    <w:tr w:rsidR="00A72577">
      <w:trPr>
        <w:cantSplit/>
      </w:trPr>
      <w:tc>
        <w:tcPr>
          <w:tcW w:w="0" w:type="auto"/>
          <w:gridSpan w:val="7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  <w:shd w:val="clear" w:color="auto" w:fill="C0C0C0"/>
          <w:tcMar>
            <w:top w:w="30" w:type="dxa"/>
            <w:bottom w:w="30" w:type="dxa"/>
          </w:tcMar>
        </w:tcPr>
        <w:p w:rsidR="00A72577" w:rsidRDefault="007F10B6">
          <w:pPr>
            <w:pageBreakBefore/>
            <w:spacing w:after="0" w:line="240" w:lineRule="auto"/>
            <w:rPr>
              <w:rFonts w:ascii="Arial" w:hAnsi="Arial"/>
              <w:b/>
              <w:color w:val="000080"/>
              <w:sz w:val="20"/>
            </w:rPr>
          </w:pPr>
          <w:r>
            <w:rPr>
              <w:rFonts w:ascii="Arial" w:hAnsi="Arial"/>
              <w:b/>
              <w:color w:val="000080"/>
              <w:sz w:val="20"/>
            </w:rPr>
            <w:t>G.</w:t>
          </w:r>
        </w:p>
      </w:tc>
      <w:tc>
        <w:tcPr>
          <w:tcW w:w="0" w:type="auto"/>
          <w:gridSpan w:val="6"/>
          <w:tcBorders>
            <w:top w:val="single" w:sz="0" w:space="0" w:color="auto"/>
          </w:tcBorders>
          <w:shd w:val="clear" w:color="auto" w:fill="C0C0C0"/>
          <w:tcMar>
            <w:top w:w="30" w:type="dxa"/>
            <w:bottom w:w="30" w:type="dxa"/>
          </w:tcMar>
        </w:tcPr>
        <w:p w:rsidR="00A72577" w:rsidRDefault="007F10B6">
          <w:pPr>
            <w:spacing w:after="0" w:line="240" w:lineRule="auto"/>
            <w:rPr>
              <w:rFonts w:ascii="Arial" w:hAnsi="Arial"/>
              <w:b/>
              <w:color w:val="000080"/>
              <w:sz w:val="20"/>
            </w:rPr>
          </w:pPr>
          <w:r>
            <w:rPr>
              <w:rFonts w:ascii="Arial" w:hAnsi="Arial"/>
              <w:b/>
              <w:color w:val="000080"/>
              <w:sz w:val="20"/>
            </w:rPr>
            <w:t>Doplňující informace k položce "A.II.3. Stavby" výkazu rozvahy</w:t>
          </w:r>
        </w:p>
      </w:tc>
    </w:tr>
    <w:tr w:rsidR="00A72577">
      <w:trPr>
        <w:cantSplit/>
      </w:trPr>
      <w:tc>
        <w:tcPr>
          <w:tcW w:w="0" w:type="auto"/>
          <w:gridSpan w:val="7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  <w:shd w:val="clear" w:color="auto" w:fill="E3E3E3"/>
          <w:tcMar>
            <w:left w:w="10" w:type="dxa"/>
            <w:right w:w="10" w:type="dxa"/>
          </w:tcMar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  <w:tc>
        <w:tcPr>
          <w:tcW w:w="0" w:type="auto"/>
          <w:gridSpan w:val="2"/>
          <w:tcBorders>
            <w:top w:val="single" w:sz="0" w:space="0" w:color="auto"/>
          </w:tcBorders>
          <w:shd w:val="clear" w:color="auto" w:fill="E3E3E3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  <w:tc>
        <w:tcPr>
          <w:tcW w:w="0" w:type="auto"/>
          <w:gridSpan w:val="4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  <w:shd w:val="clear" w:color="auto" w:fill="E3E3E3"/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ÚČETNÍ OBDOBÍ</w:t>
          </w:r>
        </w:p>
      </w:tc>
    </w:tr>
    <w:tr w:rsidR="00A72577">
      <w:trPr>
        <w:cantSplit/>
      </w:trPr>
      <w:tc>
        <w:tcPr>
          <w:tcW w:w="0" w:type="auto"/>
          <w:shd w:val="clear" w:color="auto" w:fill="E3E3E3"/>
          <w:tcMar>
            <w:left w:w="10" w:type="dxa"/>
            <w:right w:w="10" w:type="dxa"/>
          </w:tcMar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Číslo</w:t>
          </w:r>
        </w:p>
      </w:tc>
      <w:tc>
        <w:tcPr>
          <w:tcW w:w="0" w:type="auto"/>
          <w:gridSpan w:val="2"/>
          <w:shd w:val="clear" w:color="auto" w:fill="E3E3E3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  <w:tc>
        <w:tcPr>
          <w:tcW w:w="0" w:type="auto"/>
          <w:tcBorders>
            <w:left w:val="single" w:sz="0" w:space="0" w:color="auto"/>
            <w:bottom w:val="single" w:sz="0" w:space="0" w:color="auto"/>
          </w:tcBorders>
          <w:shd w:val="clear" w:color="auto" w:fill="E3E3E3"/>
        </w:tcPr>
        <w:p w:rsidR="00A72577" w:rsidRDefault="00A72577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  <w:tc>
        <w:tcPr>
          <w:tcW w:w="0" w:type="auto"/>
          <w:tcBorders>
            <w:bottom w:val="single" w:sz="0" w:space="0" w:color="auto"/>
          </w:tcBorders>
          <w:shd w:val="clear" w:color="auto" w:fill="E3E3E3"/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b/>
              <w:i/>
              <w:sz w:val="14"/>
            </w:rPr>
          </w:pPr>
          <w:r>
            <w:rPr>
              <w:rFonts w:ascii="Arial" w:hAnsi="Arial"/>
              <w:b/>
              <w:i/>
              <w:sz w:val="14"/>
            </w:rPr>
            <w:t>BĚŽNÉ</w:t>
          </w:r>
        </w:p>
      </w:tc>
      <w:tc>
        <w:tcPr>
          <w:tcW w:w="0" w:type="auto"/>
          <w:tcBorders>
            <w:bottom w:val="single" w:sz="0" w:space="0" w:color="auto"/>
          </w:tcBorders>
          <w:shd w:val="clear" w:color="auto" w:fill="E3E3E3"/>
        </w:tcPr>
        <w:p w:rsidR="00A72577" w:rsidRDefault="00A72577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  <w:tc>
        <w:tcPr>
          <w:tcW w:w="0" w:type="auto"/>
          <w:tcBorders>
            <w:left w:val="single" w:sz="0" w:space="0" w:color="auto"/>
          </w:tcBorders>
          <w:shd w:val="clear" w:color="auto" w:fill="E3E3E3"/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b/>
              <w:i/>
              <w:sz w:val="14"/>
            </w:rPr>
          </w:pPr>
          <w:r>
            <w:rPr>
              <w:rFonts w:ascii="Arial" w:hAnsi="Arial"/>
              <w:b/>
              <w:i/>
              <w:sz w:val="14"/>
            </w:rPr>
            <w:t>MINULÉ</w:t>
          </w:r>
        </w:p>
      </w:tc>
    </w:tr>
    <w:tr w:rsidR="00A72577">
      <w:trPr>
        <w:cantSplit/>
      </w:trPr>
      <w:tc>
        <w:tcPr>
          <w:tcW w:w="0" w:type="auto"/>
          <w:shd w:val="clear" w:color="auto" w:fill="E3E3E3"/>
          <w:tcMar>
            <w:left w:w="10" w:type="dxa"/>
            <w:right w:w="10" w:type="dxa"/>
          </w:tcMar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položky</w:t>
          </w:r>
        </w:p>
      </w:tc>
      <w:tc>
        <w:tcPr>
          <w:tcW w:w="0" w:type="auto"/>
          <w:gridSpan w:val="2"/>
          <w:shd w:val="clear" w:color="auto" w:fill="E3E3E3"/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položky</w:t>
          </w:r>
        </w:p>
      </w:tc>
      <w:tc>
        <w:tcPr>
          <w:tcW w:w="0" w:type="auto"/>
          <w:tcBorders>
            <w:left w:val="single" w:sz="0" w:space="0" w:color="auto"/>
          </w:tcBorders>
          <w:shd w:val="clear" w:color="auto" w:fill="E3E3E3"/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BRUTTO</w:t>
          </w:r>
        </w:p>
      </w:tc>
      <w:tc>
        <w:tcPr>
          <w:tcW w:w="0" w:type="auto"/>
          <w:shd w:val="clear" w:color="auto" w:fill="E3E3E3"/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KOREKCE</w:t>
          </w:r>
        </w:p>
      </w:tc>
      <w:tc>
        <w:tcPr>
          <w:tcW w:w="0" w:type="auto"/>
          <w:shd w:val="clear" w:color="auto" w:fill="E3E3E3"/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NETTO</w:t>
          </w:r>
        </w:p>
      </w:tc>
      <w:tc>
        <w:tcPr>
          <w:tcW w:w="0" w:type="auto"/>
          <w:tcBorders>
            <w:left w:val="single" w:sz="0" w:space="0" w:color="auto"/>
          </w:tcBorders>
          <w:shd w:val="clear" w:color="auto" w:fill="E3E3E3"/>
        </w:tcPr>
        <w:p w:rsidR="00A72577" w:rsidRDefault="00A72577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</w:tr>
    <w:tr w:rsidR="00A72577">
      <w:trPr>
        <w:cantSplit/>
      </w:trPr>
      <w:tc>
        <w:tcPr>
          <w:tcW w:w="0" w:type="auto"/>
          <w:gridSpan w:val="7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</w:tbl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F10B6">
    <w:r>
      <w:cr/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2825"/>
      <w:gridCol w:w="12874"/>
    </w:tblGrid>
    <w:tr w:rsidR="00A72577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XCRGUPXA / </w:t>
          </w:r>
          <w:proofErr w:type="gramStart"/>
          <w:r>
            <w:rPr>
              <w:rFonts w:ascii="Arial" w:hAnsi="Arial"/>
              <w:i/>
              <w:sz w:val="14"/>
            </w:rPr>
            <w:t>PYA  (</w:t>
          </w:r>
          <w:proofErr w:type="gramEnd"/>
          <w:r>
            <w:rPr>
              <w:rFonts w:ascii="Arial" w:hAnsi="Arial"/>
              <w:i/>
              <w:sz w:val="14"/>
            </w:rPr>
            <w:t>08032017 / 04052017)</w:t>
          </w:r>
        </w:p>
      </w:tc>
    </w:tr>
    <w:tr w:rsidR="00A72577">
      <w:trPr>
        <w:cantSplit/>
      </w:trPr>
      <w:tc>
        <w:tcPr>
          <w:tcW w:w="0" w:type="auto"/>
          <w:gridSpan w:val="2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</w:tbl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F10B6">
    <w:r>
      <w:cr/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627"/>
      <w:gridCol w:w="2198"/>
      <w:gridCol w:w="4082"/>
      <w:gridCol w:w="2198"/>
      <w:gridCol w:w="2198"/>
      <w:gridCol w:w="2198"/>
      <w:gridCol w:w="2198"/>
    </w:tblGrid>
    <w:tr w:rsidR="00A72577">
      <w:trPr>
        <w:cantSplit/>
      </w:trPr>
      <w:tc>
        <w:tcPr>
          <w:tcW w:w="0" w:type="auto"/>
          <w:gridSpan w:val="2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gridSpan w:val="5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XCRGUPXA / </w:t>
          </w:r>
          <w:proofErr w:type="gramStart"/>
          <w:r>
            <w:rPr>
              <w:rFonts w:ascii="Arial" w:hAnsi="Arial"/>
              <w:i/>
              <w:sz w:val="14"/>
            </w:rPr>
            <w:t>PYA  (</w:t>
          </w:r>
          <w:proofErr w:type="gramEnd"/>
          <w:r>
            <w:rPr>
              <w:rFonts w:ascii="Arial" w:hAnsi="Arial"/>
              <w:i/>
              <w:sz w:val="14"/>
            </w:rPr>
            <w:t>08032017 / 04052017)</w:t>
          </w:r>
        </w:p>
      </w:tc>
    </w:tr>
    <w:tr w:rsidR="00A72577">
      <w:trPr>
        <w:cantSplit/>
      </w:trPr>
      <w:tc>
        <w:tcPr>
          <w:tcW w:w="0" w:type="auto"/>
          <w:gridSpan w:val="7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  <w:tr w:rsidR="00A72577">
      <w:trPr>
        <w:cantSplit/>
      </w:trPr>
      <w:tc>
        <w:tcPr>
          <w:tcW w:w="0" w:type="auto"/>
          <w:gridSpan w:val="7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  <w:shd w:val="clear" w:color="auto" w:fill="E3E3E3"/>
          <w:tcMar>
            <w:left w:w="10" w:type="dxa"/>
            <w:right w:w="10" w:type="dxa"/>
          </w:tcMar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  <w:tc>
        <w:tcPr>
          <w:tcW w:w="0" w:type="auto"/>
          <w:gridSpan w:val="2"/>
          <w:tcBorders>
            <w:top w:val="single" w:sz="0" w:space="0" w:color="auto"/>
          </w:tcBorders>
          <w:shd w:val="clear" w:color="auto" w:fill="E3E3E3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  <w:tc>
        <w:tcPr>
          <w:tcW w:w="0" w:type="auto"/>
          <w:gridSpan w:val="4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  <w:shd w:val="clear" w:color="auto" w:fill="E3E3E3"/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ÚČETNÍ OBDOBÍ</w:t>
          </w:r>
        </w:p>
      </w:tc>
    </w:tr>
    <w:tr w:rsidR="00A72577">
      <w:trPr>
        <w:cantSplit/>
      </w:trPr>
      <w:tc>
        <w:tcPr>
          <w:tcW w:w="0" w:type="auto"/>
          <w:shd w:val="clear" w:color="auto" w:fill="E3E3E3"/>
          <w:tcMar>
            <w:left w:w="10" w:type="dxa"/>
            <w:right w:w="10" w:type="dxa"/>
          </w:tcMar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Číslo</w:t>
          </w:r>
        </w:p>
      </w:tc>
      <w:tc>
        <w:tcPr>
          <w:tcW w:w="0" w:type="auto"/>
          <w:gridSpan w:val="2"/>
          <w:shd w:val="clear" w:color="auto" w:fill="E3E3E3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  <w:tc>
        <w:tcPr>
          <w:tcW w:w="0" w:type="auto"/>
          <w:tcBorders>
            <w:left w:val="single" w:sz="0" w:space="0" w:color="auto"/>
            <w:bottom w:val="single" w:sz="0" w:space="0" w:color="auto"/>
          </w:tcBorders>
          <w:shd w:val="clear" w:color="auto" w:fill="E3E3E3"/>
        </w:tcPr>
        <w:p w:rsidR="00A72577" w:rsidRDefault="00A72577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  <w:tc>
        <w:tcPr>
          <w:tcW w:w="0" w:type="auto"/>
          <w:tcBorders>
            <w:bottom w:val="single" w:sz="0" w:space="0" w:color="auto"/>
          </w:tcBorders>
          <w:shd w:val="clear" w:color="auto" w:fill="E3E3E3"/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b/>
              <w:i/>
              <w:sz w:val="14"/>
            </w:rPr>
          </w:pPr>
          <w:r>
            <w:rPr>
              <w:rFonts w:ascii="Arial" w:hAnsi="Arial"/>
              <w:b/>
              <w:i/>
              <w:sz w:val="14"/>
            </w:rPr>
            <w:t>BĚŽNÉ</w:t>
          </w:r>
        </w:p>
      </w:tc>
      <w:tc>
        <w:tcPr>
          <w:tcW w:w="0" w:type="auto"/>
          <w:tcBorders>
            <w:bottom w:val="single" w:sz="0" w:space="0" w:color="auto"/>
          </w:tcBorders>
          <w:shd w:val="clear" w:color="auto" w:fill="E3E3E3"/>
        </w:tcPr>
        <w:p w:rsidR="00A72577" w:rsidRDefault="00A72577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  <w:tc>
        <w:tcPr>
          <w:tcW w:w="0" w:type="auto"/>
          <w:tcBorders>
            <w:left w:val="single" w:sz="0" w:space="0" w:color="auto"/>
          </w:tcBorders>
          <w:shd w:val="clear" w:color="auto" w:fill="E3E3E3"/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b/>
              <w:i/>
              <w:sz w:val="14"/>
            </w:rPr>
          </w:pPr>
          <w:r>
            <w:rPr>
              <w:rFonts w:ascii="Arial" w:hAnsi="Arial"/>
              <w:b/>
              <w:i/>
              <w:sz w:val="14"/>
            </w:rPr>
            <w:t>MINULÉ</w:t>
          </w:r>
        </w:p>
      </w:tc>
    </w:tr>
    <w:tr w:rsidR="00A72577">
      <w:trPr>
        <w:cantSplit/>
      </w:trPr>
      <w:tc>
        <w:tcPr>
          <w:tcW w:w="0" w:type="auto"/>
          <w:shd w:val="clear" w:color="auto" w:fill="E3E3E3"/>
          <w:tcMar>
            <w:left w:w="10" w:type="dxa"/>
            <w:right w:w="10" w:type="dxa"/>
          </w:tcMar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položky</w:t>
          </w:r>
        </w:p>
      </w:tc>
      <w:tc>
        <w:tcPr>
          <w:tcW w:w="0" w:type="auto"/>
          <w:gridSpan w:val="2"/>
          <w:shd w:val="clear" w:color="auto" w:fill="E3E3E3"/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položky</w:t>
          </w:r>
        </w:p>
      </w:tc>
      <w:tc>
        <w:tcPr>
          <w:tcW w:w="0" w:type="auto"/>
          <w:tcBorders>
            <w:left w:val="single" w:sz="0" w:space="0" w:color="auto"/>
          </w:tcBorders>
          <w:shd w:val="clear" w:color="auto" w:fill="E3E3E3"/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BRUTTO</w:t>
          </w:r>
        </w:p>
      </w:tc>
      <w:tc>
        <w:tcPr>
          <w:tcW w:w="0" w:type="auto"/>
          <w:shd w:val="clear" w:color="auto" w:fill="E3E3E3"/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KOREKCE</w:t>
          </w:r>
        </w:p>
      </w:tc>
      <w:tc>
        <w:tcPr>
          <w:tcW w:w="0" w:type="auto"/>
          <w:shd w:val="clear" w:color="auto" w:fill="E3E3E3"/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NETTO</w:t>
          </w:r>
        </w:p>
      </w:tc>
      <w:tc>
        <w:tcPr>
          <w:tcW w:w="0" w:type="auto"/>
          <w:tcBorders>
            <w:left w:val="single" w:sz="0" w:space="0" w:color="auto"/>
          </w:tcBorders>
          <w:shd w:val="clear" w:color="auto" w:fill="E3E3E3"/>
        </w:tcPr>
        <w:p w:rsidR="00A72577" w:rsidRDefault="00A72577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</w:tr>
    <w:tr w:rsidR="00A72577">
      <w:trPr>
        <w:cantSplit/>
      </w:trPr>
      <w:tc>
        <w:tcPr>
          <w:tcW w:w="0" w:type="auto"/>
          <w:gridSpan w:val="7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</w:tbl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F10B6">
    <w:r>
      <w:cr/>
    </w: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2825"/>
      <w:gridCol w:w="12874"/>
    </w:tblGrid>
    <w:tr w:rsidR="00A72577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XCRGUPXA / </w:t>
          </w:r>
          <w:proofErr w:type="gramStart"/>
          <w:r>
            <w:rPr>
              <w:rFonts w:ascii="Arial" w:hAnsi="Arial"/>
              <w:i/>
              <w:sz w:val="14"/>
            </w:rPr>
            <w:t>PYA  (</w:t>
          </w:r>
          <w:proofErr w:type="gramEnd"/>
          <w:r>
            <w:rPr>
              <w:rFonts w:ascii="Arial" w:hAnsi="Arial"/>
              <w:i/>
              <w:sz w:val="14"/>
            </w:rPr>
            <w:t xml:space="preserve">08032017 / </w:t>
          </w:r>
          <w:r>
            <w:rPr>
              <w:rFonts w:ascii="Arial" w:hAnsi="Arial"/>
              <w:i/>
              <w:sz w:val="14"/>
            </w:rPr>
            <w:t>04052017)</w:t>
          </w:r>
        </w:p>
      </w:tc>
    </w:tr>
    <w:tr w:rsidR="00A72577">
      <w:trPr>
        <w:cantSplit/>
      </w:trPr>
      <w:tc>
        <w:tcPr>
          <w:tcW w:w="0" w:type="auto"/>
          <w:gridSpan w:val="2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</w:tbl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F10B6">
    <w:r>
      <w:cr/>
    </w: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627"/>
      <w:gridCol w:w="2198"/>
      <w:gridCol w:w="6594"/>
      <w:gridCol w:w="3140"/>
      <w:gridCol w:w="3140"/>
    </w:tblGrid>
    <w:tr w:rsidR="00A72577">
      <w:trPr>
        <w:cantSplit/>
      </w:trPr>
      <w:tc>
        <w:tcPr>
          <w:tcW w:w="0" w:type="auto"/>
          <w:gridSpan w:val="2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gridSpan w:val="3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XCRGUPXA / </w:t>
          </w:r>
          <w:proofErr w:type="gramStart"/>
          <w:r>
            <w:rPr>
              <w:rFonts w:ascii="Arial" w:hAnsi="Arial"/>
              <w:i/>
              <w:sz w:val="14"/>
            </w:rPr>
            <w:t>PYA  (</w:t>
          </w:r>
          <w:proofErr w:type="gramEnd"/>
          <w:r>
            <w:rPr>
              <w:rFonts w:ascii="Arial" w:hAnsi="Arial"/>
              <w:i/>
              <w:sz w:val="14"/>
            </w:rPr>
            <w:t>08032017 / 04052017)</w:t>
          </w:r>
        </w:p>
      </w:tc>
    </w:tr>
    <w:tr w:rsidR="00A72577">
      <w:trPr>
        <w:cantSplit/>
      </w:trPr>
      <w:tc>
        <w:tcPr>
          <w:tcW w:w="0" w:type="auto"/>
          <w:gridSpan w:val="5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  <w:tr w:rsidR="00A72577">
      <w:trPr>
        <w:cantSplit/>
      </w:trPr>
      <w:tc>
        <w:tcPr>
          <w:tcW w:w="0" w:type="auto"/>
          <w:gridSpan w:val="5"/>
          <w:tcBorders>
            <w:top w:val="single" w:sz="0" w:space="0" w:color="auto"/>
          </w:tcBorders>
          <w:shd w:val="clear" w:color="auto" w:fill="C0C0C0"/>
          <w:tcMar>
            <w:top w:w="30" w:type="dxa"/>
            <w:bottom w:w="30" w:type="dxa"/>
          </w:tcMar>
        </w:tcPr>
        <w:p w:rsidR="00A72577" w:rsidRDefault="007F10B6">
          <w:pPr>
            <w:pageBreakBefore/>
            <w:spacing w:after="0" w:line="240" w:lineRule="auto"/>
            <w:rPr>
              <w:rFonts w:ascii="Arial" w:hAnsi="Arial"/>
              <w:b/>
              <w:color w:val="000080"/>
              <w:sz w:val="20"/>
            </w:rPr>
          </w:pPr>
          <w:r>
            <w:rPr>
              <w:rFonts w:ascii="Arial" w:hAnsi="Arial"/>
              <w:b/>
              <w:color w:val="000080"/>
              <w:sz w:val="20"/>
            </w:rPr>
            <w:t>I. Doplňující informace</w:t>
          </w:r>
          <w:r>
            <w:rPr>
              <w:rFonts w:ascii="Arial" w:hAnsi="Arial"/>
              <w:b/>
              <w:color w:val="000080"/>
              <w:sz w:val="20"/>
            </w:rPr>
            <w:t xml:space="preserve"> k položce "A.II.4. Náklady z přecenění reálnou hodnotou" výkazu zisku a ztráty</w:t>
          </w:r>
        </w:p>
      </w:tc>
    </w:tr>
    <w:tr w:rsidR="00A72577">
      <w:trPr>
        <w:cantSplit/>
      </w:trPr>
      <w:tc>
        <w:tcPr>
          <w:tcW w:w="0" w:type="auto"/>
          <w:gridSpan w:val="5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  <w:shd w:val="clear" w:color="auto" w:fill="E3E3E3"/>
          <w:tcMar>
            <w:left w:w="10" w:type="dxa"/>
            <w:right w:w="10" w:type="dxa"/>
          </w:tcMar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Číslo</w:t>
          </w:r>
        </w:p>
      </w:tc>
      <w:tc>
        <w:tcPr>
          <w:tcW w:w="0" w:type="auto"/>
          <w:gridSpan w:val="2"/>
          <w:tcBorders>
            <w:top w:val="single" w:sz="0" w:space="0" w:color="auto"/>
          </w:tcBorders>
          <w:shd w:val="clear" w:color="auto" w:fill="E3E3E3"/>
          <w:tcMar>
            <w:left w:w="10" w:type="dxa"/>
            <w:right w:w="10" w:type="dxa"/>
          </w:tcMar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  <w:tc>
        <w:tcPr>
          <w:tcW w:w="0" w:type="auto"/>
          <w:gridSpan w:val="2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  <w:shd w:val="clear" w:color="auto" w:fill="E3E3E3"/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ÚČETNÍ OBDOBÍ</w:t>
          </w:r>
        </w:p>
      </w:tc>
    </w:tr>
    <w:tr w:rsidR="00A72577">
      <w:trPr>
        <w:cantSplit/>
      </w:trPr>
      <w:tc>
        <w:tcPr>
          <w:tcW w:w="0" w:type="auto"/>
          <w:shd w:val="clear" w:color="auto" w:fill="E3E3E3"/>
          <w:tcMar>
            <w:left w:w="10" w:type="dxa"/>
            <w:right w:w="10" w:type="dxa"/>
          </w:tcMar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položky</w:t>
          </w:r>
        </w:p>
      </w:tc>
      <w:tc>
        <w:tcPr>
          <w:tcW w:w="0" w:type="auto"/>
          <w:gridSpan w:val="2"/>
          <w:shd w:val="clear" w:color="auto" w:fill="E3E3E3"/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položky</w:t>
          </w:r>
        </w:p>
      </w:tc>
      <w:tc>
        <w:tcPr>
          <w:tcW w:w="0" w:type="auto"/>
          <w:tcBorders>
            <w:left w:val="single" w:sz="0" w:space="0" w:color="auto"/>
          </w:tcBorders>
          <w:shd w:val="clear" w:color="auto" w:fill="E3E3E3"/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BĚŽNÉ</w:t>
          </w:r>
        </w:p>
      </w:tc>
      <w:tc>
        <w:tcPr>
          <w:tcW w:w="0" w:type="auto"/>
          <w:shd w:val="clear" w:color="auto" w:fill="E3E3E3"/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MINULÉ</w:t>
          </w:r>
        </w:p>
      </w:tc>
    </w:tr>
  </w:tbl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F10B6">
    <w:r>
      <w:cr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627"/>
      <w:gridCol w:w="2198"/>
      <w:gridCol w:w="12874"/>
    </w:tblGrid>
    <w:tr w:rsidR="00A72577">
      <w:trPr>
        <w:cantSplit/>
      </w:trPr>
      <w:tc>
        <w:tcPr>
          <w:tcW w:w="0" w:type="auto"/>
          <w:gridSpan w:val="2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XCRGUPXA / </w:t>
          </w:r>
          <w:proofErr w:type="gramStart"/>
          <w:r>
            <w:rPr>
              <w:rFonts w:ascii="Arial" w:hAnsi="Arial"/>
              <w:i/>
              <w:sz w:val="14"/>
            </w:rPr>
            <w:t>PYA  (</w:t>
          </w:r>
          <w:proofErr w:type="gramEnd"/>
          <w:r>
            <w:rPr>
              <w:rFonts w:ascii="Arial" w:hAnsi="Arial"/>
              <w:i/>
              <w:sz w:val="14"/>
            </w:rPr>
            <w:t>08032017 / 04052017)</w:t>
          </w:r>
        </w:p>
      </w:tc>
    </w:tr>
    <w:tr w:rsidR="00A72577">
      <w:trPr>
        <w:cantSplit/>
      </w:trPr>
      <w:tc>
        <w:tcPr>
          <w:tcW w:w="0" w:type="auto"/>
          <w:gridSpan w:val="3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  <w:shd w:val="clear" w:color="auto" w:fill="C0C0C0"/>
          <w:tcMar>
            <w:top w:w="30" w:type="dxa"/>
            <w:bottom w:w="30" w:type="dxa"/>
          </w:tcMar>
        </w:tcPr>
        <w:p w:rsidR="00A72577" w:rsidRDefault="007F10B6">
          <w:pPr>
            <w:pageBreakBefore/>
            <w:spacing w:after="0" w:line="240" w:lineRule="auto"/>
            <w:rPr>
              <w:rFonts w:ascii="Arial" w:hAnsi="Arial"/>
              <w:b/>
              <w:color w:val="000080"/>
              <w:sz w:val="20"/>
            </w:rPr>
          </w:pPr>
          <w:r>
            <w:rPr>
              <w:rFonts w:ascii="Arial" w:hAnsi="Arial"/>
              <w:b/>
              <w:color w:val="000080"/>
              <w:sz w:val="20"/>
            </w:rPr>
            <w:t>A.1.</w:t>
          </w:r>
        </w:p>
      </w:tc>
      <w:tc>
        <w:tcPr>
          <w:tcW w:w="0" w:type="auto"/>
          <w:gridSpan w:val="2"/>
          <w:tcBorders>
            <w:top w:val="single" w:sz="0" w:space="0" w:color="auto"/>
          </w:tcBorders>
          <w:shd w:val="clear" w:color="auto" w:fill="C0C0C0"/>
          <w:tcMar>
            <w:top w:w="30" w:type="dxa"/>
            <w:bottom w:w="30" w:type="dxa"/>
          </w:tcMar>
        </w:tcPr>
        <w:p w:rsidR="00A72577" w:rsidRDefault="007F10B6">
          <w:pPr>
            <w:spacing w:after="0" w:line="240" w:lineRule="auto"/>
            <w:rPr>
              <w:rFonts w:ascii="Arial" w:hAnsi="Arial"/>
              <w:b/>
              <w:color w:val="000080"/>
              <w:sz w:val="20"/>
            </w:rPr>
          </w:pPr>
          <w:r>
            <w:rPr>
              <w:rFonts w:ascii="Arial" w:hAnsi="Arial"/>
              <w:b/>
              <w:color w:val="000080"/>
              <w:sz w:val="20"/>
            </w:rPr>
            <w:t>Informace podle § 7 odst. 3 zákona</w:t>
          </w:r>
        </w:p>
      </w:tc>
    </w:tr>
  </w:tbl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2825"/>
      <w:gridCol w:w="12874"/>
    </w:tblGrid>
    <w:tr w:rsidR="00A72577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XCRGUPXA / </w:t>
          </w:r>
          <w:proofErr w:type="gramStart"/>
          <w:r>
            <w:rPr>
              <w:rFonts w:ascii="Arial" w:hAnsi="Arial"/>
              <w:i/>
              <w:sz w:val="14"/>
            </w:rPr>
            <w:t>PYA  (</w:t>
          </w:r>
          <w:proofErr w:type="gramEnd"/>
          <w:r>
            <w:rPr>
              <w:rFonts w:ascii="Arial" w:hAnsi="Arial"/>
              <w:i/>
              <w:sz w:val="14"/>
            </w:rPr>
            <w:t>08032017 / 04052017)</w:t>
          </w:r>
        </w:p>
      </w:tc>
    </w:tr>
    <w:tr w:rsidR="00A72577">
      <w:trPr>
        <w:cantSplit/>
      </w:trPr>
      <w:tc>
        <w:tcPr>
          <w:tcW w:w="0" w:type="auto"/>
          <w:gridSpan w:val="2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</w:tbl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F10B6">
    <w:r>
      <w:cr/>
    </w: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627"/>
      <w:gridCol w:w="2198"/>
      <w:gridCol w:w="6594"/>
      <w:gridCol w:w="3140"/>
      <w:gridCol w:w="3140"/>
    </w:tblGrid>
    <w:tr w:rsidR="00A72577">
      <w:trPr>
        <w:cantSplit/>
      </w:trPr>
      <w:tc>
        <w:tcPr>
          <w:tcW w:w="0" w:type="auto"/>
          <w:gridSpan w:val="2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gridSpan w:val="3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XCRGUPXA / </w:t>
          </w:r>
          <w:proofErr w:type="gramStart"/>
          <w:r>
            <w:rPr>
              <w:rFonts w:ascii="Arial" w:hAnsi="Arial"/>
              <w:i/>
              <w:sz w:val="14"/>
            </w:rPr>
            <w:t>PYA  (</w:t>
          </w:r>
          <w:proofErr w:type="gramEnd"/>
          <w:r>
            <w:rPr>
              <w:rFonts w:ascii="Arial" w:hAnsi="Arial"/>
              <w:i/>
              <w:sz w:val="14"/>
            </w:rPr>
            <w:t>08032017 / 04052017)</w:t>
          </w:r>
        </w:p>
      </w:tc>
    </w:tr>
    <w:tr w:rsidR="00A72577">
      <w:trPr>
        <w:cantSplit/>
      </w:trPr>
      <w:tc>
        <w:tcPr>
          <w:tcW w:w="0" w:type="auto"/>
          <w:gridSpan w:val="5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  <w:tr w:rsidR="00A72577">
      <w:trPr>
        <w:cantSplit/>
      </w:trPr>
      <w:tc>
        <w:tcPr>
          <w:tcW w:w="0" w:type="auto"/>
          <w:gridSpan w:val="5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  <w:shd w:val="clear" w:color="auto" w:fill="E3E3E3"/>
          <w:tcMar>
            <w:left w:w="10" w:type="dxa"/>
            <w:right w:w="10" w:type="dxa"/>
          </w:tcMar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Číslo</w:t>
          </w:r>
        </w:p>
      </w:tc>
      <w:tc>
        <w:tcPr>
          <w:tcW w:w="0" w:type="auto"/>
          <w:gridSpan w:val="2"/>
          <w:tcBorders>
            <w:top w:val="single" w:sz="0" w:space="0" w:color="auto"/>
          </w:tcBorders>
          <w:shd w:val="clear" w:color="auto" w:fill="E3E3E3"/>
          <w:tcMar>
            <w:left w:w="10" w:type="dxa"/>
            <w:right w:w="10" w:type="dxa"/>
          </w:tcMar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  <w:tc>
        <w:tcPr>
          <w:tcW w:w="0" w:type="auto"/>
          <w:gridSpan w:val="2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  <w:shd w:val="clear" w:color="auto" w:fill="E3E3E3"/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ÚČETNÍ OBDOBÍ</w:t>
          </w:r>
        </w:p>
      </w:tc>
    </w:tr>
    <w:tr w:rsidR="00A72577">
      <w:trPr>
        <w:cantSplit/>
      </w:trPr>
      <w:tc>
        <w:tcPr>
          <w:tcW w:w="0" w:type="auto"/>
          <w:shd w:val="clear" w:color="auto" w:fill="E3E3E3"/>
          <w:tcMar>
            <w:left w:w="10" w:type="dxa"/>
            <w:right w:w="10" w:type="dxa"/>
          </w:tcMar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položky</w:t>
          </w:r>
        </w:p>
      </w:tc>
      <w:tc>
        <w:tcPr>
          <w:tcW w:w="0" w:type="auto"/>
          <w:gridSpan w:val="2"/>
          <w:shd w:val="clear" w:color="auto" w:fill="E3E3E3"/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položky</w:t>
          </w:r>
        </w:p>
      </w:tc>
      <w:tc>
        <w:tcPr>
          <w:tcW w:w="0" w:type="auto"/>
          <w:tcBorders>
            <w:left w:val="single" w:sz="0" w:space="0" w:color="auto"/>
          </w:tcBorders>
          <w:shd w:val="clear" w:color="auto" w:fill="E3E3E3"/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BĚŽNÉ</w:t>
          </w:r>
        </w:p>
      </w:tc>
      <w:tc>
        <w:tcPr>
          <w:tcW w:w="0" w:type="auto"/>
          <w:shd w:val="clear" w:color="auto" w:fill="E3E3E3"/>
        </w:tcPr>
        <w:p w:rsidR="00A72577" w:rsidRDefault="007F10B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MINULÉ</w:t>
          </w:r>
        </w:p>
      </w:tc>
    </w:tr>
  </w:tbl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F10B6">
    <w:r>
      <w:cr/>
    </w: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2825"/>
      <w:gridCol w:w="12874"/>
    </w:tblGrid>
    <w:tr w:rsidR="00A72577">
      <w:trPr>
        <w:cantSplit/>
      </w:trPr>
      <w:tc>
        <w:tcPr>
          <w:tcW w:w="2825" w:type="dxa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12874" w:type="dxa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XCRGUPXA / </w:t>
          </w:r>
          <w:proofErr w:type="gramStart"/>
          <w:r>
            <w:rPr>
              <w:rFonts w:ascii="Arial" w:hAnsi="Arial"/>
              <w:i/>
              <w:sz w:val="14"/>
            </w:rPr>
            <w:t>PYA  (</w:t>
          </w:r>
          <w:proofErr w:type="gramEnd"/>
          <w:r>
            <w:rPr>
              <w:rFonts w:ascii="Arial" w:hAnsi="Arial"/>
              <w:i/>
              <w:sz w:val="14"/>
            </w:rPr>
            <w:t>08032017 / 04052017)</w:t>
          </w:r>
        </w:p>
      </w:tc>
    </w:tr>
    <w:tr w:rsidR="00A72577">
      <w:trPr>
        <w:cantSplit/>
      </w:trPr>
      <w:tc>
        <w:tcPr>
          <w:tcW w:w="15699" w:type="dxa"/>
          <w:gridSpan w:val="2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</w:tbl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F10B6">
    <w:r>
      <w:cr/>
    </w:r>
  </w:p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627"/>
      <w:gridCol w:w="2198"/>
      <w:gridCol w:w="12874"/>
    </w:tblGrid>
    <w:tr w:rsidR="00A72577">
      <w:trPr>
        <w:cantSplit/>
      </w:trPr>
      <w:tc>
        <w:tcPr>
          <w:tcW w:w="0" w:type="auto"/>
          <w:gridSpan w:val="2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XCRGUPXA / </w:t>
          </w:r>
          <w:proofErr w:type="gramStart"/>
          <w:r>
            <w:rPr>
              <w:rFonts w:ascii="Arial" w:hAnsi="Arial"/>
              <w:i/>
              <w:sz w:val="14"/>
            </w:rPr>
            <w:t>PYA  (</w:t>
          </w:r>
          <w:proofErr w:type="gramEnd"/>
          <w:r>
            <w:rPr>
              <w:rFonts w:ascii="Arial" w:hAnsi="Arial"/>
              <w:i/>
              <w:sz w:val="14"/>
            </w:rPr>
            <w:t>08032017 / 04052017)</w:t>
          </w:r>
        </w:p>
      </w:tc>
    </w:tr>
    <w:tr w:rsidR="00A72577">
      <w:trPr>
        <w:cantSplit/>
      </w:trPr>
      <w:tc>
        <w:tcPr>
          <w:tcW w:w="0" w:type="auto"/>
          <w:gridSpan w:val="3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  <w:shd w:val="clear" w:color="auto" w:fill="C0C0C0"/>
          <w:tcMar>
            <w:top w:w="30" w:type="dxa"/>
            <w:bottom w:w="30" w:type="dxa"/>
          </w:tcMar>
        </w:tcPr>
        <w:p w:rsidR="00A72577" w:rsidRDefault="007F10B6">
          <w:pPr>
            <w:pageBreakBefore/>
            <w:spacing w:after="0" w:line="240" w:lineRule="auto"/>
            <w:rPr>
              <w:rFonts w:ascii="Arial" w:hAnsi="Arial"/>
              <w:b/>
              <w:color w:val="000080"/>
              <w:sz w:val="20"/>
            </w:rPr>
          </w:pPr>
          <w:r>
            <w:rPr>
              <w:rFonts w:ascii="Arial" w:hAnsi="Arial"/>
              <w:b/>
              <w:color w:val="000080"/>
              <w:sz w:val="20"/>
            </w:rPr>
            <w:t>K.</w:t>
          </w:r>
        </w:p>
      </w:tc>
      <w:tc>
        <w:tcPr>
          <w:tcW w:w="0" w:type="auto"/>
          <w:gridSpan w:val="2"/>
          <w:tcBorders>
            <w:top w:val="single" w:sz="0" w:space="0" w:color="auto"/>
          </w:tcBorders>
          <w:shd w:val="clear" w:color="auto" w:fill="C0C0C0"/>
          <w:tcMar>
            <w:top w:w="30" w:type="dxa"/>
            <w:bottom w:w="30" w:type="dxa"/>
          </w:tcMar>
        </w:tcPr>
        <w:p w:rsidR="00A72577" w:rsidRDefault="007F10B6">
          <w:pPr>
            <w:spacing w:after="0" w:line="240" w:lineRule="auto"/>
            <w:rPr>
              <w:rFonts w:ascii="Arial" w:hAnsi="Arial"/>
              <w:b/>
              <w:color w:val="000080"/>
              <w:sz w:val="20"/>
            </w:rPr>
          </w:pPr>
          <w:r>
            <w:rPr>
              <w:rFonts w:ascii="Arial" w:hAnsi="Arial"/>
              <w:b/>
              <w:color w:val="000080"/>
              <w:sz w:val="20"/>
            </w:rPr>
            <w:t>Doplňující</w:t>
          </w:r>
          <w:r>
            <w:rPr>
              <w:rFonts w:ascii="Arial" w:hAnsi="Arial"/>
              <w:b/>
              <w:color w:val="000080"/>
              <w:sz w:val="20"/>
            </w:rPr>
            <w:t xml:space="preserve"> informace k poskytnutým garancím</w:t>
          </w:r>
        </w:p>
      </w:tc>
    </w:tr>
  </w:tbl>
</w:hdr>
</file>

<file path=word/header6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F10B6">
    <w:r>
      <w:cr/>
    </w:r>
  </w:p>
</w:hdr>
</file>

<file path=word/header6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2825"/>
      <w:gridCol w:w="12874"/>
    </w:tblGrid>
    <w:tr w:rsidR="00A72577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XCRGUPXA / </w:t>
          </w:r>
          <w:proofErr w:type="gramStart"/>
          <w:r>
            <w:rPr>
              <w:rFonts w:ascii="Arial" w:hAnsi="Arial"/>
              <w:i/>
              <w:sz w:val="14"/>
            </w:rPr>
            <w:t>PYA  (</w:t>
          </w:r>
          <w:proofErr w:type="gramEnd"/>
          <w:r>
            <w:rPr>
              <w:rFonts w:ascii="Arial" w:hAnsi="Arial"/>
              <w:i/>
              <w:sz w:val="14"/>
            </w:rPr>
            <w:t>08032017 / 04052017)</w:t>
          </w:r>
        </w:p>
      </w:tc>
    </w:tr>
    <w:tr w:rsidR="00A72577">
      <w:trPr>
        <w:cantSplit/>
      </w:trPr>
      <w:tc>
        <w:tcPr>
          <w:tcW w:w="0" w:type="auto"/>
          <w:gridSpan w:val="2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</w:tbl>
</w:hdr>
</file>

<file path=word/header6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F10B6">
    <w:r>
      <w:cr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F10B6">
    <w:r>
      <w:cr/>
    </w:r>
  </w:p>
</w:hdr>
</file>

<file path=word/header7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627"/>
      <w:gridCol w:w="2198"/>
      <w:gridCol w:w="12874"/>
    </w:tblGrid>
    <w:tr w:rsidR="00A72577">
      <w:trPr>
        <w:cantSplit/>
      </w:trPr>
      <w:tc>
        <w:tcPr>
          <w:tcW w:w="0" w:type="auto"/>
          <w:gridSpan w:val="2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XCRGUPXA / </w:t>
          </w:r>
          <w:proofErr w:type="gramStart"/>
          <w:r>
            <w:rPr>
              <w:rFonts w:ascii="Arial" w:hAnsi="Arial"/>
              <w:i/>
              <w:sz w:val="14"/>
            </w:rPr>
            <w:t>PYA  (</w:t>
          </w:r>
          <w:proofErr w:type="gramEnd"/>
          <w:r>
            <w:rPr>
              <w:rFonts w:ascii="Arial" w:hAnsi="Arial"/>
              <w:i/>
              <w:sz w:val="14"/>
            </w:rPr>
            <w:t>08032017</w:t>
          </w:r>
          <w:r>
            <w:rPr>
              <w:rFonts w:ascii="Arial" w:hAnsi="Arial"/>
              <w:i/>
              <w:sz w:val="14"/>
            </w:rPr>
            <w:t xml:space="preserve"> / 04052017)</w:t>
          </w:r>
        </w:p>
      </w:tc>
    </w:tr>
    <w:tr w:rsidR="00A72577">
      <w:trPr>
        <w:cantSplit/>
      </w:trPr>
      <w:tc>
        <w:tcPr>
          <w:tcW w:w="0" w:type="auto"/>
          <w:gridSpan w:val="3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  <w:tr w:rsidR="00A72577">
      <w:trPr>
        <w:cantSplit/>
      </w:trPr>
      <w:tc>
        <w:tcPr>
          <w:tcW w:w="0" w:type="auto"/>
          <w:tcBorders>
            <w:top w:val="single" w:sz="0" w:space="0" w:color="auto"/>
          </w:tcBorders>
          <w:shd w:val="clear" w:color="auto" w:fill="C0C0C0"/>
          <w:tcMar>
            <w:top w:w="30" w:type="dxa"/>
            <w:bottom w:w="30" w:type="dxa"/>
          </w:tcMar>
        </w:tcPr>
        <w:p w:rsidR="00A72577" w:rsidRDefault="007F10B6">
          <w:pPr>
            <w:pageBreakBefore/>
            <w:spacing w:after="0" w:line="240" w:lineRule="auto"/>
            <w:rPr>
              <w:rFonts w:ascii="Arial" w:hAnsi="Arial"/>
              <w:b/>
              <w:color w:val="000080"/>
              <w:sz w:val="20"/>
            </w:rPr>
          </w:pPr>
          <w:r>
            <w:rPr>
              <w:rFonts w:ascii="Arial" w:hAnsi="Arial"/>
              <w:b/>
              <w:color w:val="000080"/>
              <w:sz w:val="20"/>
            </w:rPr>
            <w:t>L.</w:t>
          </w:r>
        </w:p>
      </w:tc>
      <w:tc>
        <w:tcPr>
          <w:tcW w:w="0" w:type="auto"/>
          <w:gridSpan w:val="2"/>
          <w:tcBorders>
            <w:top w:val="single" w:sz="0" w:space="0" w:color="auto"/>
          </w:tcBorders>
          <w:shd w:val="clear" w:color="auto" w:fill="C0C0C0"/>
          <w:tcMar>
            <w:top w:w="30" w:type="dxa"/>
            <w:bottom w:w="30" w:type="dxa"/>
          </w:tcMar>
        </w:tcPr>
        <w:p w:rsidR="00A72577" w:rsidRDefault="007F10B6">
          <w:pPr>
            <w:spacing w:after="0" w:line="240" w:lineRule="auto"/>
            <w:rPr>
              <w:rFonts w:ascii="Arial" w:hAnsi="Arial"/>
              <w:b/>
              <w:color w:val="000080"/>
              <w:sz w:val="20"/>
            </w:rPr>
          </w:pPr>
          <w:r>
            <w:rPr>
              <w:rFonts w:ascii="Arial" w:hAnsi="Arial"/>
              <w:b/>
              <w:color w:val="000080"/>
              <w:sz w:val="20"/>
            </w:rPr>
            <w:t>Doplňující informace o projektech partnerství veřejného a soukromého sektoru</w:t>
          </w:r>
        </w:p>
      </w:tc>
    </w:tr>
    <w:tr w:rsidR="00A72577">
      <w:trPr>
        <w:cantSplit/>
      </w:trPr>
      <w:tc>
        <w:tcPr>
          <w:tcW w:w="0" w:type="auto"/>
          <w:gridSpan w:val="3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</w:tbl>
</w:hdr>
</file>

<file path=word/header7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F10B6">
    <w:r>
      <w:cr/>
    </w:r>
  </w:p>
</w:hdr>
</file>

<file path=word/header7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2825"/>
      <w:gridCol w:w="12874"/>
    </w:tblGrid>
    <w:tr w:rsidR="00A72577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XCRGUPXA / </w:t>
          </w:r>
          <w:proofErr w:type="gramStart"/>
          <w:r>
            <w:rPr>
              <w:rFonts w:ascii="Arial" w:hAnsi="Arial"/>
              <w:i/>
              <w:sz w:val="14"/>
            </w:rPr>
            <w:t>PYA  (</w:t>
          </w:r>
          <w:proofErr w:type="gramEnd"/>
          <w:r>
            <w:rPr>
              <w:rFonts w:ascii="Arial" w:hAnsi="Arial"/>
              <w:i/>
              <w:sz w:val="14"/>
            </w:rPr>
            <w:t>08032017 / 04052017)</w:t>
          </w:r>
        </w:p>
      </w:tc>
    </w:tr>
    <w:tr w:rsidR="00A72577">
      <w:trPr>
        <w:cantSplit/>
      </w:trPr>
      <w:tc>
        <w:tcPr>
          <w:tcW w:w="0" w:type="auto"/>
          <w:gridSpan w:val="2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</w:tbl>
</w:hdr>
</file>

<file path=word/header7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F10B6">
    <w:r>
      <w:cr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2825"/>
      <w:gridCol w:w="12874"/>
    </w:tblGrid>
    <w:tr w:rsidR="00A72577">
      <w:trPr>
        <w:cantSplit/>
      </w:trPr>
      <w:tc>
        <w:tcPr>
          <w:tcW w:w="2825" w:type="dxa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12874" w:type="dxa"/>
          <w:tcBorders>
            <w:bottom w:val="single" w:sz="0" w:space="0" w:color="auto"/>
          </w:tcBorders>
        </w:tcPr>
        <w:p w:rsidR="00A72577" w:rsidRDefault="007F10B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XCRGUPXA / </w:t>
          </w:r>
          <w:proofErr w:type="gramStart"/>
          <w:r>
            <w:rPr>
              <w:rFonts w:ascii="Arial" w:hAnsi="Arial"/>
              <w:i/>
              <w:sz w:val="14"/>
            </w:rPr>
            <w:t>PYA  (</w:t>
          </w:r>
          <w:proofErr w:type="gramEnd"/>
          <w:r>
            <w:rPr>
              <w:rFonts w:ascii="Arial" w:hAnsi="Arial"/>
              <w:i/>
              <w:sz w:val="14"/>
            </w:rPr>
            <w:t>08032017 / 04052017)</w:t>
          </w:r>
        </w:p>
      </w:tc>
    </w:tr>
    <w:tr w:rsidR="00A72577">
      <w:trPr>
        <w:cantSplit/>
      </w:trPr>
      <w:tc>
        <w:tcPr>
          <w:tcW w:w="15699" w:type="dxa"/>
          <w:gridSpan w:val="2"/>
        </w:tcPr>
        <w:p w:rsidR="00A72577" w:rsidRDefault="00A72577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</w:tbl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F10B6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577"/>
    <w:rsid w:val="007F10B6"/>
    <w:rsid w:val="00976C8C"/>
    <w:rsid w:val="00A7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F30F1-5481-4888-9304-8D0B33BE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9.xml"/><Relationship Id="rId117" Type="http://schemas.openxmlformats.org/officeDocument/2006/relationships/footer" Target="footer54.xml"/><Relationship Id="rId21" Type="http://schemas.openxmlformats.org/officeDocument/2006/relationships/footer" Target="footer6.xml"/><Relationship Id="rId42" Type="http://schemas.openxmlformats.org/officeDocument/2006/relationships/header" Target="header17.xml"/><Relationship Id="rId47" Type="http://schemas.openxmlformats.org/officeDocument/2006/relationships/footer" Target="footer19.xml"/><Relationship Id="rId63" Type="http://schemas.openxmlformats.org/officeDocument/2006/relationships/footer" Target="footer27.xml"/><Relationship Id="rId68" Type="http://schemas.openxmlformats.org/officeDocument/2006/relationships/header" Target="header30.xml"/><Relationship Id="rId84" Type="http://schemas.openxmlformats.org/officeDocument/2006/relationships/header" Target="header38.xml"/><Relationship Id="rId89" Type="http://schemas.openxmlformats.org/officeDocument/2006/relationships/footer" Target="footer40.xml"/><Relationship Id="rId112" Type="http://schemas.openxmlformats.org/officeDocument/2006/relationships/header" Target="header52.xml"/><Relationship Id="rId133" Type="http://schemas.openxmlformats.org/officeDocument/2006/relationships/footer" Target="footer62.xml"/><Relationship Id="rId138" Type="http://schemas.openxmlformats.org/officeDocument/2006/relationships/header" Target="header65.xml"/><Relationship Id="rId154" Type="http://schemas.openxmlformats.org/officeDocument/2006/relationships/header" Target="header73.xml"/><Relationship Id="rId16" Type="http://schemas.openxmlformats.org/officeDocument/2006/relationships/header" Target="header4.xml"/><Relationship Id="rId107" Type="http://schemas.openxmlformats.org/officeDocument/2006/relationships/footer" Target="footer49.xml"/><Relationship Id="rId11" Type="http://schemas.openxmlformats.org/officeDocument/2006/relationships/image" Target="media/image4.jpg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3" Type="http://schemas.openxmlformats.org/officeDocument/2006/relationships/footer" Target="footer22.xml"/><Relationship Id="rId58" Type="http://schemas.openxmlformats.org/officeDocument/2006/relationships/header" Target="header25.xml"/><Relationship Id="rId74" Type="http://schemas.openxmlformats.org/officeDocument/2006/relationships/header" Target="header33.xml"/><Relationship Id="rId79" Type="http://schemas.openxmlformats.org/officeDocument/2006/relationships/footer" Target="footer35.xml"/><Relationship Id="rId102" Type="http://schemas.openxmlformats.org/officeDocument/2006/relationships/header" Target="header47.xml"/><Relationship Id="rId123" Type="http://schemas.openxmlformats.org/officeDocument/2006/relationships/footer" Target="footer57.xml"/><Relationship Id="rId128" Type="http://schemas.openxmlformats.org/officeDocument/2006/relationships/header" Target="header60.xml"/><Relationship Id="rId144" Type="http://schemas.openxmlformats.org/officeDocument/2006/relationships/header" Target="header68.xml"/><Relationship Id="rId149" Type="http://schemas.openxmlformats.org/officeDocument/2006/relationships/footer" Target="footer70.xml"/><Relationship Id="rId5" Type="http://schemas.openxmlformats.org/officeDocument/2006/relationships/endnotes" Target="endnotes.xml"/><Relationship Id="rId90" Type="http://schemas.openxmlformats.org/officeDocument/2006/relationships/header" Target="header41.xml"/><Relationship Id="rId95" Type="http://schemas.openxmlformats.org/officeDocument/2006/relationships/footer" Target="footer4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43" Type="http://schemas.openxmlformats.org/officeDocument/2006/relationships/footer" Target="footer17.xml"/><Relationship Id="rId48" Type="http://schemas.openxmlformats.org/officeDocument/2006/relationships/header" Target="header20.xml"/><Relationship Id="rId64" Type="http://schemas.openxmlformats.org/officeDocument/2006/relationships/header" Target="header28.xml"/><Relationship Id="rId69" Type="http://schemas.openxmlformats.org/officeDocument/2006/relationships/footer" Target="footer30.xml"/><Relationship Id="rId113" Type="http://schemas.openxmlformats.org/officeDocument/2006/relationships/footer" Target="footer52.xml"/><Relationship Id="rId118" Type="http://schemas.openxmlformats.org/officeDocument/2006/relationships/header" Target="header55.xml"/><Relationship Id="rId134" Type="http://schemas.openxmlformats.org/officeDocument/2006/relationships/header" Target="header63.xml"/><Relationship Id="rId139" Type="http://schemas.openxmlformats.org/officeDocument/2006/relationships/footer" Target="footer65.xml"/><Relationship Id="rId80" Type="http://schemas.openxmlformats.org/officeDocument/2006/relationships/header" Target="header36.xml"/><Relationship Id="rId85" Type="http://schemas.openxmlformats.org/officeDocument/2006/relationships/footer" Target="footer38.xml"/><Relationship Id="rId150" Type="http://schemas.openxmlformats.org/officeDocument/2006/relationships/header" Target="header71.xml"/><Relationship Id="rId155" Type="http://schemas.openxmlformats.org/officeDocument/2006/relationships/footer" Target="footer73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33" Type="http://schemas.openxmlformats.org/officeDocument/2006/relationships/footer" Target="footer12.xml"/><Relationship Id="rId38" Type="http://schemas.openxmlformats.org/officeDocument/2006/relationships/header" Target="header15.xml"/><Relationship Id="rId59" Type="http://schemas.openxmlformats.org/officeDocument/2006/relationships/footer" Target="footer25.xml"/><Relationship Id="rId103" Type="http://schemas.openxmlformats.org/officeDocument/2006/relationships/footer" Target="footer47.xml"/><Relationship Id="rId108" Type="http://schemas.openxmlformats.org/officeDocument/2006/relationships/header" Target="header50.xml"/><Relationship Id="rId124" Type="http://schemas.openxmlformats.org/officeDocument/2006/relationships/header" Target="header58.xml"/><Relationship Id="rId129" Type="http://schemas.openxmlformats.org/officeDocument/2006/relationships/footer" Target="footer60.xml"/><Relationship Id="rId20" Type="http://schemas.openxmlformats.org/officeDocument/2006/relationships/header" Target="header6.xml"/><Relationship Id="rId41" Type="http://schemas.openxmlformats.org/officeDocument/2006/relationships/footer" Target="footer16.xml"/><Relationship Id="rId54" Type="http://schemas.openxmlformats.org/officeDocument/2006/relationships/header" Target="header23.xml"/><Relationship Id="rId62" Type="http://schemas.openxmlformats.org/officeDocument/2006/relationships/header" Target="header27.xml"/><Relationship Id="rId70" Type="http://schemas.openxmlformats.org/officeDocument/2006/relationships/header" Target="header31.xml"/><Relationship Id="rId75" Type="http://schemas.openxmlformats.org/officeDocument/2006/relationships/footer" Target="footer33.xml"/><Relationship Id="rId83" Type="http://schemas.openxmlformats.org/officeDocument/2006/relationships/footer" Target="footer37.xml"/><Relationship Id="rId88" Type="http://schemas.openxmlformats.org/officeDocument/2006/relationships/header" Target="header40.xml"/><Relationship Id="rId91" Type="http://schemas.openxmlformats.org/officeDocument/2006/relationships/footer" Target="footer41.xml"/><Relationship Id="rId96" Type="http://schemas.openxmlformats.org/officeDocument/2006/relationships/header" Target="header44.xml"/><Relationship Id="rId111" Type="http://schemas.openxmlformats.org/officeDocument/2006/relationships/footer" Target="footer51.xml"/><Relationship Id="rId132" Type="http://schemas.openxmlformats.org/officeDocument/2006/relationships/header" Target="header62.xml"/><Relationship Id="rId140" Type="http://schemas.openxmlformats.org/officeDocument/2006/relationships/header" Target="header66.xml"/><Relationship Id="rId145" Type="http://schemas.openxmlformats.org/officeDocument/2006/relationships/footer" Target="footer68.xml"/><Relationship Id="rId153" Type="http://schemas.openxmlformats.org/officeDocument/2006/relationships/footer" Target="footer7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49" Type="http://schemas.openxmlformats.org/officeDocument/2006/relationships/footer" Target="footer20.xml"/><Relationship Id="rId57" Type="http://schemas.openxmlformats.org/officeDocument/2006/relationships/footer" Target="footer24.xml"/><Relationship Id="rId106" Type="http://schemas.openxmlformats.org/officeDocument/2006/relationships/header" Target="header49.xml"/><Relationship Id="rId114" Type="http://schemas.openxmlformats.org/officeDocument/2006/relationships/header" Target="header53.xml"/><Relationship Id="rId119" Type="http://schemas.openxmlformats.org/officeDocument/2006/relationships/footer" Target="footer55.xml"/><Relationship Id="rId127" Type="http://schemas.openxmlformats.org/officeDocument/2006/relationships/footer" Target="footer59.xml"/><Relationship Id="rId10" Type="http://schemas.openxmlformats.org/officeDocument/2006/relationships/image" Target="media/image3.jpeg"/><Relationship Id="rId31" Type="http://schemas.openxmlformats.org/officeDocument/2006/relationships/footer" Target="footer11.xml"/><Relationship Id="rId44" Type="http://schemas.openxmlformats.org/officeDocument/2006/relationships/header" Target="header18.xml"/><Relationship Id="rId52" Type="http://schemas.openxmlformats.org/officeDocument/2006/relationships/header" Target="header22.xml"/><Relationship Id="rId60" Type="http://schemas.openxmlformats.org/officeDocument/2006/relationships/header" Target="header26.xml"/><Relationship Id="rId65" Type="http://schemas.openxmlformats.org/officeDocument/2006/relationships/footer" Target="footer28.xml"/><Relationship Id="rId73" Type="http://schemas.openxmlformats.org/officeDocument/2006/relationships/footer" Target="footer32.xml"/><Relationship Id="rId78" Type="http://schemas.openxmlformats.org/officeDocument/2006/relationships/header" Target="header35.xml"/><Relationship Id="rId81" Type="http://schemas.openxmlformats.org/officeDocument/2006/relationships/footer" Target="footer36.xml"/><Relationship Id="rId86" Type="http://schemas.openxmlformats.org/officeDocument/2006/relationships/header" Target="header39.xml"/><Relationship Id="rId94" Type="http://schemas.openxmlformats.org/officeDocument/2006/relationships/header" Target="header43.xml"/><Relationship Id="rId99" Type="http://schemas.openxmlformats.org/officeDocument/2006/relationships/footer" Target="footer45.xml"/><Relationship Id="rId101" Type="http://schemas.openxmlformats.org/officeDocument/2006/relationships/footer" Target="footer46.xml"/><Relationship Id="rId122" Type="http://schemas.openxmlformats.org/officeDocument/2006/relationships/header" Target="header57.xml"/><Relationship Id="rId130" Type="http://schemas.openxmlformats.org/officeDocument/2006/relationships/header" Target="header61.xml"/><Relationship Id="rId135" Type="http://schemas.openxmlformats.org/officeDocument/2006/relationships/footer" Target="footer63.xml"/><Relationship Id="rId143" Type="http://schemas.openxmlformats.org/officeDocument/2006/relationships/footer" Target="footer67.xml"/><Relationship Id="rId148" Type="http://schemas.openxmlformats.org/officeDocument/2006/relationships/header" Target="header70.xml"/><Relationship Id="rId151" Type="http://schemas.openxmlformats.org/officeDocument/2006/relationships/footer" Target="footer71.xml"/><Relationship Id="rId156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9" Type="http://schemas.openxmlformats.org/officeDocument/2006/relationships/footer" Target="footer15.xml"/><Relationship Id="rId109" Type="http://schemas.openxmlformats.org/officeDocument/2006/relationships/footer" Target="footer50.xml"/><Relationship Id="rId34" Type="http://schemas.openxmlformats.org/officeDocument/2006/relationships/header" Target="header13.xml"/><Relationship Id="rId50" Type="http://schemas.openxmlformats.org/officeDocument/2006/relationships/header" Target="header21.xml"/><Relationship Id="rId55" Type="http://schemas.openxmlformats.org/officeDocument/2006/relationships/footer" Target="footer23.xml"/><Relationship Id="rId76" Type="http://schemas.openxmlformats.org/officeDocument/2006/relationships/header" Target="header34.xml"/><Relationship Id="rId97" Type="http://schemas.openxmlformats.org/officeDocument/2006/relationships/footer" Target="footer44.xml"/><Relationship Id="rId104" Type="http://schemas.openxmlformats.org/officeDocument/2006/relationships/header" Target="header48.xml"/><Relationship Id="rId120" Type="http://schemas.openxmlformats.org/officeDocument/2006/relationships/header" Target="header56.xml"/><Relationship Id="rId125" Type="http://schemas.openxmlformats.org/officeDocument/2006/relationships/footer" Target="footer58.xml"/><Relationship Id="rId141" Type="http://schemas.openxmlformats.org/officeDocument/2006/relationships/footer" Target="footer66.xml"/><Relationship Id="rId146" Type="http://schemas.openxmlformats.org/officeDocument/2006/relationships/header" Target="header69.xml"/><Relationship Id="rId7" Type="http://schemas.openxmlformats.org/officeDocument/2006/relationships/header" Target="header1.xml"/><Relationship Id="rId71" Type="http://schemas.openxmlformats.org/officeDocument/2006/relationships/footer" Target="footer31.xml"/><Relationship Id="rId92" Type="http://schemas.openxmlformats.org/officeDocument/2006/relationships/header" Target="header42.xml"/><Relationship Id="rId2" Type="http://schemas.openxmlformats.org/officeDocument/2006/relationships/settings" Target="settings.xml"/><Relationship Id="rId29" Type="http://schemas.openxmlformats.org/officeDocument/2006/relationships/footer" Target="footer10.xml"/><Relationship Id="rId24" Type="http://schemas.openxmlformats.org/officeDocument/2006/relationships/header" Target="header8.xml"/><Relationship Id="rId40" Type="http://schemas.openxmlformats.org/officeDocument/2006/relationships/header" Target="header16.xml"/><Relationship Id="rId45" Type="http://schemas.openxmlformats.org/officeDocument/2006/relationships/footer" Target="footer18.xml"/><Relationship Id="rId66" Type="http://schemas.openxmlformats.org/officeDocument/2006/relationships/header" Target="header29.xml"/><Relationship Id="rId87" Type="http://schemas.openxmlformats.org/officeDocument/2006/relationships/footer" Target="footer39.xml"/><Relationship Id="rId110" Type="http://schemas.openxmlformats.org/officeDocument/2006/relationships/header" Target="header51.xml"/><Relationship Id="rId115" Type="http://schemas.openxmlformats.org/officeDocument/2006/relationships/footer" Target="footer53.xml"/><Relationship Id="rId131" Type="http://schemas.openxmlformats.org/officeDocument/2006/relationships/footer" Target="footer61.xml"/><Relationship Id="rId136" Type="http://schemas.openxmlformats.org/officeDocument/2006/relationships/header" Target="header64.xml"/><Relationship Id="rId157" Type="http://schemas.openxmlformats.org/officeDocument/2006/relationships/theme" Target="theme/theme1.xml"/><Relationship Id="rId61" Type="http://schemas.openxmlformats.org/officeDocument/2006/relationships/footer" Target="footer26.xml"/><Relationship Id="rId82" Type="http://schemas.openxmlformats.org/officeDocument/2006/relationships/header" Target="header37.xml"/><Relationship Id="rId152" Type="http://schemas.openxmlformats.org/officeDocument/2006/relationships/header" Target="header72.xml"/><Relationship Id="rId19" Type="http://schemas.openxmlformats.org/officeDocument/2006/relationships/footer" Target="footer5.xml"/><Relationship Id="rId14" Type="http://schemas.openxmlformats.org/officeDocument/2006/relationships/header" Target="header3.xml"/><Relationship Id="rId30" Type="http://schemas.openxmlformats.org/officeDocument/2006/relationships/header" Target="header11.xml"/><Relationship Id="rId35" Type="http://schemas.openxmlformats.org/officeDocument/2006/relationships/footer" Target="footer13.xml"/><Relationship Id="rId56" Type="http://schemas.openxmlformats.org/officeDocument/2006/relationships/header" Target="header24.xml"/><Relationship Id="rId77" Type="http://schemas.openxmlformats.org/officeDocument/2006/relationships/footer" Target="footer34.xml"/><Relationship Id="rId100" Type="http://schemas.openxmlformats.org/officeDocument/2006/relationships/header" Target="header46.xml"/><Relationship Id="rId105" Type="http://schemas.openxmlformats.org/officeDocument/2006/relationships/footer" Target="footer48.xml"/><Relationship Id="rId126" Type="http://schemas.openxmlformats.org/officeDocument/2006/relationships/header" Target="header59.xml"/><Relationship Id="rId147" Type="http://schemas.openxmlformats.org/officeDocument/2006/relationships/footer" Target="footer69.xml"/><Relationship Id="rId8" Type="http://schemas.openxmlformats.org/officeDocument/2006/relationships/footer" Target="footer1.xml"/><Relationship Id="rId51" Type="http://schemas.openxmlformats.org/officeDocument/2006/relationships/footer" Target="footer21.xml"/><Relationship Id="rId72" Type="http://schemas.openxmlformats.org/officeDocument/2006/relationships/header" Target="header32.xml"/><Relationship Id="rId93" Type="http://schemas.openxmlformats.org/officeDocument/2006/relationships/footer" Target="footer42.xml"/><Relationship Id="rId98" Type="http://schemas.openxmlformats.org/officeDocument/2006/relationships/header" Target="header45.xml"/><Relationship Id="rId121" Type="http://schemas.openxmlformats.org/officeDocument/2006/relationships/footer" Target="footer56.xml"/><Relationship Id="rId142" Type="http://schemas.openxmlformats.org/officeDocument/2006/relationships/header" Target="header67.xml"/><Relationship Id="rId3" Type="http://schemas.openxmlformats.org/officeDocument/2006/relationships/webSettings" Target="webSettings.xml"/><Relationship Id="rId25" Type="http://schemas.openxmlformats.org/officeDocument/2006/relationships/footer" Target="footer8.xml"/><Relationship Id="rId46" Type="http://schemas.openxmlformats.org/officeDocument/2006/relationships/header" Target="header19.xml"/><Relationship Id="rId67" Type="http://schemas.openxmlformats.org/officeDocument/2006/relationships/footer" Target="footer29.xml"/><Relationship Id="rId116" Type="http://schemas.openxmlformats.org/officeDocument/2006/relationships/header" Target="header54.xml"/><Relationship Id="rId137" Type="http://schemas.openxmlformats.org/officeDocument/2006/relationships/footer" Target="footer6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2113</Words>
  <Characters>12467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Renata Vaňousová</cp:lastModifiedBy>
  <cp:revision>2</cp:revision>
  <dcterms:created xsi:type="dcterms:W3CDTF">2018-05-24T07:25:00Z</dcterms:created>
  <dcterms:modified xsi:type="dcterms:W3CDTF">2018-05-24T07:25:00Z</dcterms:modified>
</cp:coreProperties>
</file>